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4AAB" w14:textId="029B8D57" w:rsidR="008F069F" w:rsidRPr="006A69FD" w:rsidRDefault="008F069F" w:rsidP="008F069F">
      <w:pPr>
        <w:spacing w:line="0" w:lineRule="atLeast"/>
        <w:jc w:val="right"/>
        <w:rPr>
          <w:rFonts w:asciiTheme="majorEastAsia" w:eastAsiaTheme="majorEastAsia" w:hAnsiTheme="majorEastAsia" w:cs="MS-Gothic"/>
          <w:sz w:val="24"/>
        </w:rPr>
      </w:pPr>
      <w:r w:rsidRPr="006A69FD">
        <w:rPr>
          <w:rFonts w:asciiTheme="majorEastAsia" w:eastAsiaTheme="majorEastAsia" w:hAnsiTheme="majorEastAsia" w:cs="MS-Gothic" w:hint="eastAsia"/>
          <w:sz w:val="24"/>
        </w:rPr>
        <w:t>様式１</w:t>
      </w:r>
    </w:p>
    <w:p w14:paraId="575D02D8" w14:textId="2E4E6531" w:rsidR="008F069F" w:rsidRPr="006A69FD" w:rsidRDefault="008F069F" w:rsidP="008F069F">
      <w:pPr>
        <w:spacing w:line="0" w:lineRule="atLeast"/>
        <w:ind w:right="484"/>
        <w:jc w:val="left"/>
        <w:rPr>
          <w:rFonts w:asciiTheme="majorEastAsia" w:eastAsiaTheme="majorEastAsia" w:hAnsiTheme="majorEastAsia" w:cs="MS-Gothic"/>
          <w:sz w:val="24"/>
        </w:rPr>
      </w:pPr>
      <w:r w:rsidRPr="006A69FD">
        <w:rPr>
          <w:rFonts w:asciiTheme="majorEastAsia" w:eastAsiaTheme="majorEastAsia" w:hAnsiTheme="majorEastAsia" w:cs="MS-Gothic" w:hint="eastAsia"/>
          <w:sz w:val="24"/>
        </w:rPr>
        <w:t xml:space="preserve">　鹿児島県知事　　　　　　殿</w:t>
      </w:r>
    </w:p>
    <w:p w14:paraId="108CDB60" w14:textId="01E24D96" w:rsidR="008F069F" w:rsidRPr="006A69FD" w:rsidRDefault="008F069F" w:rsidP="008F069F">
      <w:pPr>
        <w:spacing w:line="0" w:lineRule="atLeast"/>
        <w:ind w:right="484"/>
        <w:jc w:val="left"/>
        <w:rPr>
          <w:rFonts w:asciiTheme="majorEastAsia" w:eastAsiaTheme="majorEastAsia" w:hAnsiTheme="majorEastAsia" w:cs="MS-Gothic"/>
          <w:sz w:val="24"/>
        </w:rPr>
      </w:pPr>
    </w:p>
    <w:tbl>
      <w:tblPr>
        <w:tblStyle w:val="ae"/>
        <w:tblW w:w="6945" w:type="dxa"/>
        <w:tblInd w:w="2689" w:type="dxa"/>
        <w:tblLook w:val="04A0" w:firstRow="1" w:lastRow="0" w:firstColumn="1" w:lastColumn="0" w:noHBand="0" w:noVBand="1"/>
      </w:tblPr>
      <w:tblGrid>
        <w:gridCol w:w="1395"/>
        <w:gridCol w:w="1723"/>
        <w:gridCol w:w="3827"/>
      </w:tblGrid>
      <w:tr w:rsidR="008F069F" w:rsidRPr="006A69FD" w14:paraId="4BE28B56" w14:textId="77777777" w:rsidTr="002E797E">
        <w:tc>
          <w:tcPr>
            <w:tcW w:w="1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8C33C" w14:textId="66858F9B" w:rsidR="008F069F" w:rsidRPr="006A69FD" w:rsidRDefault="008F069F" w:rsidP="00547017">
            <w:pPr>
              <w:tabs>
                <w:tab w:val="left" w:pos="6096"/>
                <w:tab w:val="left" w:pos="9356"/>
              </w:tabs>
              <w:spacing w:line="0" w:lineRule="atLeast"/>
              <w:jc w:val="center"/>
              <w:rPr>
                <w:rFonts w:asciiTheme="majorEastAsia" w:eastAsiaTheme="majorEastAsia" w:hAnsiTheme="majorEastAsia"/>
                <w:sz w:val="24"/>
              </w:rPr>
            </w:pPr>
          </w:p>
        </w:tc>
        <w:tc>
          <w:tcPr>
            <w:tcW w:w="17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6844C" w14:textId="3F967E8C" w:rsidR="008F069F" w:rsidRPr="006A69FD" w:rsidRDefault="008F069F" w:rsidP="002E797E">
            <w:pPr>
              <w:tabs>
                <w:tab w:val="left" w:pos="6096"/>
                <w:tab w:val="left" w:pos="9356"/>
              </w:tabs>
              <w:spacing w:line="0" w:lineRule="atLeast"/>
              <w:jc w:val="left"/>
              <w:rPr>
                <w:rFonts w:asciiTheme="majorEastAsia" w:eastAsiaTheme="majorEastAsia" w:hAnsiTheme="majorEastAsia"/>
                <w:sz w:val="24"/>
              </w:rPr>
            </w:pPr>
            <w:r w:rsidRPr="006A69FD">
              <w:rPr>
                <w:rFonts w:asciiTheme="majorEastAsia" w:eastAsiaTheme="majorEastAsia" w:hAnsiTheme="majorEastAsia" w:hint="eastAsia"/>
                <w:sz w:val="24"/>
              </w:rPr>
              <w:t>所在地　 〒</w:t>
            </w:r>
          </w:p>
          <w:p w14:paraId="72D6CB8E" w14:textId="4CDC506F" w:rsidR="008F069F" w:rsidRPr="006A69FD" w:rsidRDefault="008F069F" w:rsidP="002E797E">
            <w:pPr>
              <w:tabs>
                <w:tab w:val="left" w:pos="6096"/>
                <w:tab w:val="left" w:pos="9356"/>
              </w:tabs>
              <w:spacing w:line="0" w:lineRule="atLeast"/>
              <w:jc w:val="left"/>
              <w:rPr>
                <w:rFonts w:asciiTheme="majorEastAsia" w:eastAsiaTheme="majorEastAsia" w:hAnsiTheme="majorEastAsia"/>
                <w:sz w:val="24"/>
              </w:rPr>
            </w:pPr>
            <w:r w:rsidRPr="006A69FD">
              <w:rPr>
                <w:rFonts w:asciiTheme="majorEastAsia" w:eastAsiaTheme="majorEastAsia" w:hAnsiTheme="majorEastAsia" w:hint="eastAsia"/>
                <w:sz w:val="24"/>
              </w:rPr>
              <w:t>商号又は名称</w:t>
            </w:r>
          </w:p>
          <w:p w14:paraId="1FD3ED4D" w14:textId="5771E6E9" w:rsidR="008F069F" w:rsidRPr="006A69FD" w:rsidRDefault="008F069F" w:rsidP="008F069F">
            <w:pPr>
              <w:tabs>
                <w:tab w:val="left" w:pos="6096"/>
                <w:tab w:val="left" w:pos="9356"/>
              </w:tabs>
              <w:spacing w:line="0" w:lineRule="atLeast"/>
              <w:rPr>
                <w:rFonts w:asciiTheme="majorEastAsia" w:eastAsiaTheme="majorEastAsia" w:hAnsiTheme="majorEastAsia"/>
                <w:sz w:val="24"/>
              </w:rPr>
            </w:pPr>
            <w:r w:rsidRPr="006A69FD">
              <w:rPr>
                <w:rFonts w:asciiTheme="majorEastAsia" w:eastAsiaTheme="majorEastAsia" w:hAnsiTheme="majorEastAsia" w:hint="eastAsia"/>
                <w:sz w:val="24"/>
              </w:rPr>
              <w:t>代表者職氏名</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35F5E" w14:textId="77777777" w:rsidR="008F069F" w:rsidRPr="006A69FD" w:rsidRDefault="008F069F" w:rsidP="002E797E">
            <w:pPr>
              <w:widowControl/>
              <w:spacing w:line="0" w:lineRule="atLeast"/>
              <w:jc w:val="left"/>
              <w:rPr>
                <w:rFonts w:asciiTheme="majorEastAsia" w:eastAsiaTheme="majorEastAsia" w:hAnsiTheme="majorEastAsia"/>
                <w:sz w:val="24"/>
              </w:rPr>
            </w:pPr>
          </w:p>
          <w:p w14:paraId="53AE5C0F" w14:textId="77777777" w:rsidR="008F069F" w:rsidRPr="006A69FD" w:rsidRDefault="008F069F" w:rsidP="002E797E">
            <w:pPr>
              <w:tabs>
                <w:tab w:val="left" w:pos="6096"/>
                <w:tab w:val="left" w:pos="9356"/>
              </w:tabs>
              <w:spacing w:line="0" w:lineRule="atLeast"/>
              <w:rPr>
                <w:rFonts w:asciiTheme="majorEastAsia" w:eastAsiaTheme="majorEastAsia" w:hAnsiTheme="majorEastAsia"/>
                <w:sz w:val="24"/>
              </w:rPr>
            </w:pPr>
          </w:p>
          <w:p w14:paraId="73BA447E" w14:textId="77777777" w:rsidR="008F069F" w:rsidRPr="006A69FD" w:rsidRDefault="008F069F" w:rsidP="002E797E">
            <w:pPr>
              <w:tabs>
                <w:tab w:val="left" w:pos="6096"/>
                <w:tab w:val="left" w:pos="9356"/>
              </w:tabs>
              <w:spacing w:line="0" w:lineRule="atLeast"/>
              <w:rPr>
                <w:rFonts w:asciiTheme="majorEastAsia" w:eastAsiaTheme="majorEastAsia" w:hAnsiTheme="majorEastAsia"/>
                <w:sz w:val="24"/>
              </w:rPr>
            </w:pPr>
          </w:p>
        </w:tc>
      </w:tr>
    </w:tbl>
    <w:p w14:paraId="011F7ED7" w14:textId="77777777" w:rsidR="008F069F" w:rsidRPr="006A69FD" w:rsidRDefault="008F069F" w:rsidP="008F069F">
      <w:pPr>
        <w:spacing w:line="0" w:lineRule="atLeast"/>
        <w:ind w:right="484"/>
        <w:jc w:val="left"/>
        <w:rPr>
          <w:rFonts w:asciiTheme="majorEastAsia" w:eastAsiaTheme="majorEastAsia" w:hAnsiTheme="majorEastAsia" w:cs="MS-Gothic"/>
          <w:sz w:val="24"/>
        </w:rPr>
      </w:pPr>
    </w:p>
    <w:p w14:paraId="1E2B46D6" w14:textId="2DC3419D" w:rsidR="005B4E2C" w:rsidRPr="006A69FD" w:rsidRDefault="00DF168D" w:rsidP="000B5A44">
      <w:pPr>
        <w:spacing w:line="0" w:lineRule="atLeast"/>
        <w:jc w:val="center"/>
        <w:rPr>
          <w:rFonts w:asciiTheme="majorEastAsia" w:eastAsiaTheme="majorEastAsia" w:hAnsiTheme="majorEastAsia" w:cs="MS-Gothic"/>
          <w:b/>
          <w:sz w:val="28"/>
        </w:rPr>
      </w:pPr>
      <w:r w:rsidRPr="006A69FD">
        <w:rPr>
          <w:rFonts w:asciiTheme="majorEastAsia" w:eastAsiaTheme="majorEastAsia" w:hAnsiTheme="majorEastAsia" w:cs="MS-Gothic" w:hint="eastAsia"/>
          <w:b/>
          <w:sz w:val="28"/>
        </w:rPr>
        <w:t>令和</w:t>
      </w:r>
      <w:r w:rsidR="007128EB" w:rsidRPr="006A69FD">
        <w:rPr>
          <w:rFonts w:asciiTheme="majorEastAsia" w:eastAsiaTheme="majorEastAsia" w:hAnsiTheme="majorEastAsia" w:cs="MS-Gothic" w:hint="eastAsia"/>
          <w:b/>
          <w:sz w:val="28"/>
        </w:rPr>
        <w:t>６</w:t>
      </w:r>
      <w:r w:rsidR="00CB3A10" w:rsidRPr="006A69FD">
        <w:rPr>
          <w:rFonts w:asciiTheme="majorEastAsia" w:eastAsiaTheme="majorEastAsia" w:hAnsiTheme="majorEastAsia" w:cs="MS-Gothic" w:hint="eastAsia"/>
          <w:b/>
          <w:sz w:val="28"/>
        </w:rPr>
        <w:t>年度鹿児島県</w:t>
      </w:r>
      <w:r w:rsidRPr="006A69FD">
        <w:rPr>
          <w:rFonts w:asciiTheme="majorEastAsia" w:eastAsiaTheme="majorEastAsia" w:hAnsiTheme="majorEastAsia" w:cs="MS-Gothic" w:hint="eastAsia"/>
          <w:b/>
          <w:sz w:val="28"/>
        </w:rPr>
        <w:t>宇宙ビジネス創出推進事業</w:t>
      </w:r>
      <w:r w:rsidR="00301076" w:rsidRPr="006A69FD">
        <w:rPr>
          <w:rFonts w:asciiTheme="majorEastAsia" w:eastAsiaTheme="majorEastAsia" w:hAnsiTheme="majorEastAsia" w:cs="MS-Gothic" w:hint="eastAsia"/>
          <w:b/>
          <w:sz w:val="28"/>
        </w:rPr>
        <w:t>業務委託企画提案書</w:t>
      </w:r>
    </w:p>
    <w:p w14:paraId="01D51891" w14:textId="4F393976" w:rsidR="00B56138" w:rsidRPr="006A69FD" w:rsidRDefault="00B56138" w:rsidP="000B5A44">
      <w:pPr>
        <w:spacing w:line="0" w:lineRule="atLeast"/>
        <w:rPr>
          <w:rFonts w:asciiTheme="majorEastAsia" w:eastAsiaTheme="majorEastAsia" w:hAnsiTheme="majorEastAsia"/>
          <w:b/>
          <w:sz w:val="24"/>
          <w:u w:val="single"/>
        </w:rPr>
      </w:pPr>
    </w:p>
    <w:p w14:paraId="615E4EDD" w14:textId="2764C2CE" w:rsidR="00301076" w:rsidRPr="006A69FD" w:rsidRDefault="00301076" w:rsidP="00301076">
      <w:pPr>
        <w:rPr>
          <w:rFonts w:asciiTheme="majorEastAsia" w:eastAsiaTheme="majorEastAsia" w:hAnsiTheme="majorEastAsia"/>
        </w:rPr>
      </w:pPr>
      <w:r w:rsidRPr="006A69FD">
        <w:rPr>
          <w:rFonts w:asciiTheme="majorEastAsia" w:eastAsiaTheme="majorEastAsia" w:hAnsiTheme="majorEastAsia" w:hint="eastAsia"/>
        </w:rPr>
        <w:t xml:space="preserve">　このことについて，以下のとおり提出します。</w:t>
      </w:r>
    </w:p>
    <w:p w14:paraId="5F923153" w14:textId="77777777" w:rsidR="00301076" w:rsidRPr="006A69FD" w:rsidRDefault="00301076" w:rsidP="000B5A44">
      <w:pPr>
        <w:spacing w:line="0" w:lineRule="atLeast"/>
        <w:rPr>
          <w:rFonts w:asciiTheme="majorEastAsia" w:eastAsiaTheme="majorEastAsia" w:hAnsiTheme="majorEastAsia"/>
          <w:b/>
          <w:sz w:val="24"/>
          <w:u w:val="single"/>
        </w:rPr>
      </w:pPr>
    </w:p>
    <w:p w14:paraId="671C1E22" w14:textId="1E5777B7" w:rsidR="00966545" w:rsidRPr="006A69FD" w:rsidRDefault="00966545" w:rsidP="00B17B34">
      <w:pPr>
        <w:pStyle w:val="1"/>
      </w:pPr>
      <w:r w:rsidRPr="006A69FD">
        <w:rPr>
          <w:rFonts w:hint="eastAsia"/>
        </w:rPr>
        <w:t>１．</w:t>
      </w:r>
      <w:r w:rsidR="007128EB" w:rsidRPr="006A69FD">
        <w:rPr>
          <w:rFonts w:hint="eastAsia"/>
        </w:rPr>
        <w:t>県</w:t>
      </w:r>
      <w:r w:rsidR="00DF168D" w:rsidRPr="006A69FD">
        <w:rPr>
          <w:rFonts w:hint="eastAsia"/>
        </w:rPr>
        <w:t>宇宙ビジネス創出推進研究会の運営</w:t>
      </w:r>
      <w:r w:rsidR="000B5A44" w:rsidRPr="006A69FD">
        <w:rPr>
          <w:rFonts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9FD" w:rsidRPr="006A69FD" w14:paraId="35C42133" w14:textId="77777777" w:rsidTr="000B5A44">
        <w:trPr>
          <w:trHeight w:val="283"/>
        </w:trPr>
        <w:tc>
          <w:tcPr>
            <w:tcW w:w="9736" w:type="dxa"/>
            <w:shd w:val="pct15" w:color="auto" w:fill="auto"/>
            <w:vAlign w:val="center"/>
          </w:tcPr>
          <w:p w14:paraId="3CBCE5AE" w14:textId="251E03BB" w:rsidR="00966545" w:rsidRPr="006A69FD" w:rsidRDefault="00166A60" w:rsidP="000B5A44">
            <w:pPr>
              <w:tabs>
                <w:tab w:val="left" w:pos="175"/>
              </w:tabs>
              <w:spacing w:line="0" w:lineRule="atLeast"/>
              <w:rPr>
                <w:rFonts w:asciiTheme="majorEastAsia" w:eastAsiaTheme="majorEastAsia" w:hAnsiTheme="majorEastAsia"/>
                <w:sz w:val="18"/>
                <w:szCs w:val="18"/>
              </w:rPr>
            </w:pPr>
            <w:r w:rsidRPr="006A69FD">
              <w:rPr>
                <w:rFonts w:asciiTheme="majorEastAsia" w:eastAsiaTheme="majorEastAsia" w:hAnsiTheme="majorEastAsia" w:hint="eastAsia"/>
                <w:sz w:val="22"/>
                <w:szCs w:val="22"/>
              </w:rPr>
              <w:t>（１）</w:t>
            </w:r>
            <w:r w:rsidR="00377ED4" w:rsidRPr="006A69FD">
              <w:rPr>
                <w:rFonts w:asciiTheme="majorEastAsia" w:eastAsiaTheme="majorEastAsia" w:hAnsiTheme="majorEastAsia" w:hint="eastAsia"/>
                <w:sz w:val="22"/>
                <w:szCs w:val="22"/>
              </w:rPr>
              <w:t>全体コンセプト</w:t>
            </w:r>
          </w:p>
        </w:tc>
      </w:tr>
      <w:tr w:rsidR="006A69FD" w:rsidRPr="006A69FD" w14:paraId="040B67D0" w14:textId="77777777" w:rsidTr="001C78B0">
        <w:trPr>
          <w:trHeight w:val="1311"/>
        </w:trPr>
        <w:tc>
          <w:tcPr>
            <w:tcW w:w="9736" w:type="dxa"/>
            <w:shd w:val="clear" w:color="auto" w:fill="auto"/>
          </w:tcPr>
          <w:p w14:paraId="05B82260" w14:textId="5539D550" w:rsidR="000B5A44" w:rsidRPr="006A69FD" w:rsidRDefault="000B5A44" w:rsidP="000B5A44">
            <w:pPr>
              <w:spacing w:line="0" w:lineRule="atLeast"/>
              <w:rPr>
                <w:rFonts w:asciiTheme="majorEastAsia" w:eastAsiaTheme="majorEastAsia" w:hAnsiTheme="majorEastAsia"/>
                <w:sz w:val="22"/>
                <w:szCs w:val="22"/>
              </w:rPr>
            </w:pPr>
          </w:p>
        </w:tc>
      </w:tr>
      <w:tr w:rsidR="006A69FD" w:rsidRPr="006A69FD" w14:paraId="7F45A7BE" w14:textId="77777777" w:rsidTr="000B5A44">
        <w:trPr>
          <w:trHeight w:val="283"/>
        </w:trPr>
        <w:tc>
          <w:tcPr>
            <w:tcW w:w="9736" w:type="dxa"/>
            <w:shd w:val="pct15" w:color="auto" w:fill="auto"/>
            <w:vAlign w:val="center"/>
          </w:tcPr>
          <w:p w14:paraId="34DF3A3D" w14:textId="77777777" w:rsidR="00024973" w:rsidRPr="006A69FD" w:rsidRDefault="00024973" w:rsidP="00166A60">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（２）</w:t>
            </w:r>
            <w:r w:rsidR="00377ED4" w:rsidRPr="006A69FD">
              <w:rPr>
                <w:rFonts w:asciiTheme="majorEastAsia" w:eastAsiaTheme="majorEastAsia" w:hAnsiTheme="majorEastAsia" w:hint="eastAsia"/>
                <w:sz w:val="22"/>
                <w:szCs w:val="22"/>
              </w:rPr>
              <w:t>研究会</w:t>
            </w:r>
            <w:r w:rsidR="003754A0" w:rsidRPr="006A69FD">
              <w:rPr>
                <w:rFonts w:asciiTheme="majorEastAsia" w:eastAsiaTheme="majorEastAsia" w:hAnsiTheme="majorEastAsia" w:hint="eastAsia"/>
                <w:sz w:val="22"/>
                <w:szCs w:val="22"/>
              </w:rPr>
              <w:t>テーマ，</w:t>
            </w:r>
            <w:r w:rsidR="00166A60" w:rsidRPr="006A69FD">
              <w:rPr>
                <w:rFonts w:asciiTheme="majorEastAsia" w:eastAsiaTheme="majorEastAsia" w:hAnsiTheme="majorEastAsia" w:hint="eastAsia"/>
                <w:sz w:val="22"/>
                <w:szCs w:val="22"/>
              </w:rPr>
              <w:t>講師</w:t>
            </w:r>
            <w:r w:rsidR="00DA6DB0" w:rsidRPr="006A69FD">
              <w:rPr>
                <w:rFonts w:asciiTheme="majorEastAsia" w:eastAsiaTheme="majorEastAsia" w:hAnsiTheme="majorEastAsia" w:hint="eastAsia"/>
                <w:sz w:val="22"/>
                <w:szCs w:val="22"/>
              </w:rPr>
              <w:t>案</w:t>
            </w:r>
            <w:r w:rsidR="00547017" w:rsidRPr="006A69FD">
              <w:rPr>
                <w:rFonts w:asciiTheme="majorEastAsia" w:eastAsiaTheme="majorEastAsia" w:hAnsiTheme="majorEastAsia" w:hint="eastAsia"/>
                <w:sz w:val="22"/>
                <w:szCs w:val="22"/>
              </w:rPr>
              <w:t>，理由</w:t>
            </w:r>
          </w:p>
          <w:p w14:paraId="127DCD9C" w14:textId="6381E54C" w:rsidR="0067024D" w:rsidRPr="006A69FD" w:rsidRDefault="000C6F19" w:rsidP="0065331A">
            <w:pPr>
              <w:tabs>
                <w:tab w:val="left" w:pos="175"/>
              </w:tabs>
              <w:spacing w:line="0" w:lineRule="atLeast"/>
              <w:ind w:left="666" w:hangingChars="300" w:hanging="666"/>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xml:space="preserve">　　※　</w:t>
            </w:r>
            <w:r w:rsidR="0065331A" w:rsidRPr="006A69FD">
              <w:rPr>
                <w:rFonts w:asciiTheme="majorEastAsia" w:eastAsiaTheme="majorEastAsia" w:hAnsiTheme="majorEastAsia" w:hint="eastAsia"/>
                <w:sz w:val="22"/>
                <w:szCs w:val="22"/>
              </w:rPr>
              <w:t>講師は</w:t>
            </w:r>
            <w:r w:rsidR="0065331A">
              <w:rPr>
                <w:rFonts w:asciiTheme="majorEastAsia" w:eastAsiaTheme="majorEastAsia" w:hAnsiTheme="majorEastAsia" w:hint="eastAsia"/>
                <w:sz w:val="22"/>
                <w:szCs w:val="22"/>
              </w:rPr>
              <w:t>２人</w:t>
            </w:r>
            <w:r w:rsidR="0065331A" w:rsidRPr="006A69FD">
              <w:rPr>
                <w:rFonts w:asciiTheme="majorEastAsia" w:eastAsiaTheme="majorEastAsia" w:hAnsiTheme="majorEastAsia" w:hint="eastAsia"/>
                <w:sz w:val="22"/>
                <w:szCs w:val="22"/>
              </w:rPr>
              <w:t>以上／回</w:t>
            </w:r>
            <w:r w:rsidR="0065331A">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謝金単価については，</w:t>
            </w:r>
            <w:r w:rsidRPr="006A69FD">
              <w:rPr>
                <w:rFonts w:asciiTheme="majorEastAsia" w:eastAsiaTheme="majorEastAsia" w:hAnsiTheme="majorEastAsia" w:hint="eastAsia"/>
                <w:sz w:val="22"/>
                <w:szCs w:val="22"/>
                <w:u w:val="single"/>
              </w:rPr>
              <w:t>５万円／</w:t>
            </w:r>
            <w:r w:rsidR="00795646" w:rsidRPr="006A69FD">
              <w:rPr>
                <w:rFonts w:asciiTheme="majorEastAsia" w:eastAsiaTheme="majorEastAsia" w:hAnsiTheme="majorEastAsia" w:hint="eastAsia"/>
                <w:sz w:val="22"/>
                <w:szCs w:val="22"/>
                <w:u w:val="single"/>
              </w:rPr>
              <w:t>人</w:t>
            </w:r>
            <w:r w:rsidR="00293451" w:rsidRPr="006A69FD">
              <w:rPr>
                <w:rFonts w:asciiTheme="majorEastAsia" w:eastAsiaTheme="majorEastAsia" w:hAnsiTheme="majorEastAsia" w:hint="eastAsia"/>
                <w:sz w:val="22"/>
                <w:szCs w:val="22"/>
                <w:u w:val="single"/>
              </w:rPr>
              <w:t>以内</w:t>
            </w:r>
            <w:r w:rsidRPr="006A69FD">
              <w:rPr>
                <w:rFonts w:asciiTheme="majorEastAsia" w:eastAsiaTheme="majorEastAsia" w:hAnsiTheme="majorEastAsia" w:hint="eastAsia"/>
                <w:sz w:val="22"/>
                <w:szCs w:val="22"/>
                <w:u w:val="single"/>
              </w:rPr>
              <w:t>を想定</w:t>
            </w:r>
            <w:r w:rsidRPr="006A69FD">
              <w:rPr>
                <w:rFonts w:asciiTheme="majorEastAsia" w:eastAsiaTheme="majorEastAsia" w:hAnsiTheme="majorEastAsia" w:hint="eastAsia"/>
                <w:sz w:val="22"/>
                <w:szCs w:val="22"/>
              </w:rPr>
              <w:t>。</w:t>
            </w:r>
          </w:p>
        </w:tc>
      </w:tr>
      <w:tr w:rsidR="006A69FD" w:rsidRPr="006A69FD" w14:paraId="0084D566" w14:textId="77777777" w:rsidTr="00547017">
        <w:trPr>
          <w:trHeight w:val="850"/>
        </w:trPr>
        <w:tc>
          <w:tcPr>
            <w:tcW w:w="9736" w:type="dxa"/>
            <w:tcBorders>
              <w:bottom w:val="dashed" w:sz="4" w:space="0" w:color="auto"/>
            </w:tcBorders>
            <w:shd w:val="clear" w:color="auto" w:fill="auto"/>
          </w:tcPr>
          <w:p w14:paraId="1440F9E5" w14:textId="77777777" w:rsidR="003754A0" w:rsidRPr="006A69FD" w:rsidRDefault="00377ED4" w:rsidP="000B5A44">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（第１回）</w:t>
            </w:r>
          </w:p>
          <w:p w14:paraId="3E41F231" w14:textId="0C977926" w:rsidR="00024973" w:rsidRPr="006A69FD" w:rsidRDefault="003754A0" w:rsidP="003754A0">
            <w:pPr>
              <w:tabs>
                <w:tab w:val="left" w:pos="175"/>
              </w:tabs>
              <w:spacing w:line="0" w:lineRule="atLeast"/>
              <w:ind w:firstLineChars="100" w:firstLine="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テーマ：</w:t>
            </w:r>
          </w:p>
          <w:p w14:paraId="1AAEE78D" w14:textId="5BF6FD6C" w:rsidR="003754A0" w:rsidRPr="006A69FD" w:rsidRDefault="003754A0" w:rsidP="003754A0">
            <w:pPr>
              <w:tabs>
                <w:tab w:val="left" w:pos="175"/>
              </w:tabs>
              <w:spacing w:line="0" w:lineRule="atLeast"/>
              <w:ind w:firstLineChars="100" w:firstLine="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講師案</w:t>
            </w:r>
            <w:r w:rsidR="0065331A">
              <w:rPr>
                <w:rFonts w:asciiTheme="majorEastAsia" w:eastAsiaTheme="majorEastAsia" w:hAnsiTheme="majorEastAsia" w:hint="eastAsia"/>
                <w:sz w:val="22"/>
                <w:szCs w:val="22"/>
              </w:rPr>
              <w:t>①</w:t>
            </w:r>
            <w:r w:rsidRPr="006A69FD">
              <w:rPr>
                <w:rFonts w:asciiTheme="majorEastAsia" w:eastAsiaTheme="majorEastAsia" w:hAnsiTheme="majorEastAsia" w:hint="eastAsia"/>
                <w:sz w:val="22"/>
                <w:szCs w:val="22"/>
              </w:rPr>
              <w:t>：</w:t>
            </w:r>
          </w:p>
          <w:p w14:paraId="1781B3BA" w14:textId="423A6052" w:rsidR="003754A0" w:rsidRDefault="003754A0" w:rsidP="000B5A44">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xml:space="preserve">　理　</w:t>
            </w:r>
            <w:r w:rsidR="0065331A">
              <w:rPr>
                <w:rFonts w:asciiTheme="majorEastAsia" w:eastAsiaTheme="majorEastAsia" w:hAnsiTheme="majorEastAsia" w:hint="eastAsia"/>
                <w:sz w:val="22"/>
                <w:szCs w:val="22"/>
              </w:rPr>
              <w:t xml:space="preserve">　</w:t>
            </w:r>
            <w:r w:rsidRPr="006A69FD">
              <w:rPr>
                <w:rFonts w:asciiTheme="majorEastAsia" w:eastAsiaTheme="majorEastAsia" w:hAnsiTheme="majorEastAsia" w:hint="eastAsia"/>
                <w:sz w:val="22"/>
                <w:szCs w:val="22"/>
              </w:rPr>
              <w:t>由：</w:t>
            </w:r>
          </w:p>
          <w:p w14:paraId="74CBD176" w14:textId="6C9EB7B6" w:rsidR="0065331A" w:rsidRDefault="0065331A" w:rsidP="000B5A44">
            <w:pPr>
              <w:tabs>
                <w:tab w:val="left" w:pos="175"/>
              </w:tabs>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講師案②：</w:t>
            </w:r>
          </w:p>
          <w:p w14:paraId="3F88DCA1" w14:textId="2107C5C2" w:rsidR="0065331A" w:rsidRPr="006A69FD" w:rsidRDefault="0065331A" w:rsidP="000B5A44">
            <w:pPr>
              <w:tabs>
                <w:tab w:val="left" w:pos="175"/>
              </w:tabs>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理　　由：</w:t>
            </w:r>
          </w:p>
        </w:tc>
      </w:tr>
      <w:tr w:rsidR="006A69FD" w:rsidRPr="006A69FD" w14:paraId="6DC79124" w14:textId="77777777" w:rsidTr="00547017">
        <w:trPr>
          <w:trHeight w:val="850"/>
        </w:trPr>
        <w:tc>
          <w:tcPr>
            <w:tcW w:w="9736" w:type="dxa"/>
            <w:tcBorders>
              <w:top w:val="dashed" w:sz="4" w:space="0" w:color="auto"/>
            </w:tcBorders>
            <w:shd w:val="clear" w:color="auto" w:fill="auto"/>
          </w:tcPr>
          <w:p w14:paraId="5E388B09" w14:textId="77777777" w:rsidR="00377ED4" w:rsidRPr="006A69FD" w:rsidRDefault="00984072" w:rsidP="000B5A44">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（第２</w:t>
            </w:r>
            <w:r w:rsidR="00377ED4" w:rsidRPr="006A69FD">
              <w:rPr>
                <w:rFonts w:asciiTheme="majorEastAsia" w:eastAsiaTheme="majorEastAsia" w:hAnsiTheme="majorEastAsia" w:hint="eastAsia"/>
                <w:sz w:val="22"/>
                <w:szCs w:val="22"/>
              </w:rPr>
              <w:t>回）</w:t>
            </w:r>
          </w:p>
          <w:p w14:paraId="365657CA" w14:textId="77777777" w:rsidR="003754A0" w:rsidRPr="006A69FD" w:rsidRDefault="003754A0" w:rsidP="003754A0">
            <w:pPr>
              <w:tabs>
                <w:tab w:val="left" w:pos="175"/>
              </w:tabs>
              <w:spacing w:line="0" w:lineRule="atLeast"/>
              <w:ind w:firstLineChars="100" w:firstLine="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テーマ：</w:t>
            </w:r>
          </w:p>
          <w:p w14:paraId="2972B0EF" w14:textId="2EABCF0B" w:rsidR="003754A0" w:rsidRPr="006A69FD" w:rsidRDefault="003754A0" w:rsidP="003754A0">
            <w:pPr>
              <w:tabs>
                <w:tab w:val="left" w:pos="175"/>
              </w:tabs>
              <w:spacing w:line="0" w:lineRule="atLeast"/>
              <w:ind w:firstLineChars="100" w:firstLine="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講師案</w:t>
            </w:r>
            <w:r w:rsidR="0065331A">
              <w:rPr>
                <w:rFonts w:asciiTheme="majorEastAsia" w:eastAsiaTheme="majorEastAsia" w:hAnsiTheme="majorEastAsia" w:hint="eastAsia"/>
                <w:sz w:val="22"/>
                <w:szCs w:val="22"/>
              </w:rPr>
              <w:t>①</w:t>
            </w:r>
            <w:r w:rsidRPr="006A69FD">
              <w:rPr>
                <w:rFonts w:asciiTheme="majorEastAsia" w:eastAsiaTheme="majorEastAsia" w:hAnsiTheme="majorEastAsia" w:hint="eastAsia"/>
                <w:sz w:val="22"/>
                <w:szCs w:val="22"/>
              </w:rPr>
              <w:t>：</w:t>
            </w:r>
          </w:p>
          <w:p w14:paraId="01F2A537" w14:textId="1E6207AC" w:rsidR="003754A0" w:rsidRDefault="003754A0" w:rsidP="003754A0">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xml:space="preserve">　理</w:t>
            </w:r>
            <w:r w:rsidR="0065331A">
              <w:rPr>
                <w:rFonts w:asciiTheme="majorEastAsia" w:eastAsiaTheme="majorEastAsia" w:hAnsiTheme="majorEastAsia" w:hint="eastAsia"/>
                <w:sz w:val="22"/>
                <w:szCs w:val="22"/>
              </w:rPr>
              <w:t xml:space="preserve">　</w:t>
            </w:r>
            <w:r w:rsidRPr="006A69FD">
              <w:rPr>
                <w:rFonts w:asciiTheme="majorEastAsia" w:eastAsiaTheme="majorEastAsia" w:hAnsiTheme="majorEastAsia" w:hint="eastAsia"/>
                <w:sz w:val="22"/>
                <w:szCs w:val="22"/>
              </w:rPr>
              <w:t xml:space="preserve">　由：</w:t>
            </w:r>
          </w:p>
          <w:p w14:paraId="57EF601D" w14:textId="77777777" w:rsidR="0065331A" w:rsidRDefault="0065331A" w:rsidP="003754A0">
            <w:pPr>
              <w:tabs>
                <w:tab w:val="left" w:pos="175"/>
              </w:tabs>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講師案②：</w:t>
            </w:r>
          </w:p>
          <w:p w14:paraId="6F997918" w14:textId="31CD0363" w:rsidR="0065331A" w:rsidRPr="006A69FD" w:rsidRDefault="0065331A" w:rsidP="003754A0">
            <w:pPr>
              <w:tabs>
                <w:tab w:val="left" w:pos="175"/>
              </w:tabs>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理　　由：</w:t>
            </w:r>
          </w:p>
        </w:tc>
      </w:tr>
      <w:tr w:rsidR="006A69FD" w:rsidRPr="006A69FD" w14:paraId="547D5DED" w14:textId="77777777" w:rsidTr="000E077B">
        <w:trPr>
          <w:trHeight w:val="283"/>
        </w:trPr>
        <w:tc>
          <w:tcPr>
            <w:tcW w:w="9736" w:type="dxa"/>
            <w:shd w:val="pct15" w:color="auto" w:fill="auto"/>
            <w:vAlign w:val="center"/>
          </w:tcPr>
          <w:p w14:paraId="49BA6AF7" w14:textId="77777777" w:rsidR="007E1DA4" w:rsidRPr="006A69FD" w:rsidRDefault="007E1DA4" w:rsidP="000E077B">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（３）会員増加に向けた提案</w:t>
            </w:r>
          </w:p>
          <w:p w14:paraId="29AD89AA" w14:textId="09BB3834" w:rsidR="00795646" w:rsidRDefault="00795646" w:rsidP="00795646">
            <w:pPr>
              <w:tabs>
                <w:tab w:val="left" w:pos="175"/>
              </w:tabs>
              <w:spacing w:line="0" w:lineRule="atLeast"/>
              <w:ind w:leftChars="100" w:left="656" w:hangingChars="200" w:hanging="444"/>
              <w:rPr>
                <w:rFonts w:asciiTheme="majorEastAsia" w:eastAsiaTheme="majorEastAsia" w:hAnsiTheme="majorEastAsia"/>
                <w:sz w:val="22"/>
                <w:szCs w:val="22"/>
                <w:u w:val="single"/>
              </w:rPr>
            </w:pPr>
            <w:r w:rsidRPr="006A69FD">
              <w:rPr>
                <w:rFonts w:asciiTheme="majorEastAsia" w:eastAsiaTheme="majorEastAsia" w:hAnsiTheme="majorEastAsia" w:hint="eastAsia"/>
                <w:sz w:val="22"/>
                <w:szCs w:val="22"/>
                <w:u w:val="single"/>
              </w:rPr>
              <w:t>※　例）研究会ＰＲ資材（ステッカー等）の製作やその活用等による加入促進</w:t>
            </w:r>
            <w:r w:rsidR="001A7D7C">
              <w:rPr>
                <w:rFonts w:asciiTheme="majorEastAsia" w:eastAsiaTheme="majorEastAsia" w:hAnsiTheme="majorEastAsia" w:hint="eastAsia"/>
                <w:sz w:val="22"/>
                <w:szCs w:val="22"/>
                <w:u w:val="single"/>
              </w:rPr>
              <w:t>等</w:t>
            </w:r>
          </w:p>
          <w:p w14:paraId="4B5D4719" w14:textId="6DCB4458" w:rsidR="0065331A" w:rsidRPr="006A69FD" w:rsidRDefault="0065331A" w:rsidP="00795646">
            <w:pPr>
              <w:tabs>
                <w:tab w:val="left" w:pos="175"/>
              </w:tabs>
              <w:spacing w:line="0" w:lineRule="atLeast"/>
              <w:ind w:leftChars="100" w:left="656" w:hangingChars="200" w:hanging="444"/>
              <w:rPr>
                <w:rFonts w:asciiTheme="majorEastAsia" w:eastAsiaTheme="majorEastAsia" w:hAnsiTheme="majorEastAsia"/>
                <w:sz w:val="22"/>
                <w:szCs w:val="22"/>
                <w:u w:val="single"/>
              </w:rPr>
            </w:pPr>
            <w:r w:rsidRPr="0065331A">
              <w:rPr>
                <w:rFonts w:asciiTheme="majorEastAsia" w:eastAsiaTheme="majorEastAsia" w:hAnsiTheme="majorEastAsia" w:hint="eastAsia"/>
                <w:sz w:val="22"/>
                <w:szCs w:val="22"/>
                <w:u w:val="single"/>
              </w:rPr>
              <w:t>（参考：令和５年度は70人程度の参加であり，令和６年度は100人を目指したい考え。）</w:t>
            </w:r>
          </w:p>
        </w:tc>
      </w:tr>
      <w:tr w:rsidR="006A69FD" w:rsidRPr="006A69FD" w14:paraId="51FE7A24" w14:textId="77777777" w:rsidTr="00866274">
        <w:trPr>
          <w:trHeight w:val="1485"/>
        </w:trPr>
        <w:tc>
          <w:tcPr>
            <w:tcW w:w="9736" w:type="dxa"/>
            <w:shd w:val="clear" w:color="auto" w:fill="auto"/>
          </w:tcPr>
          <w:p w14:paraId="762058E0" w14:textId="7A9D767E" w:rsidR="007E1DA4" w:rsidRPr="006A69FD" w:rsidRDefault="007E1DA4" w:rsidP="00866274">
            <w:pPr>
              <w:tabs>
                <w:tab w:val="left" w:pos="175"/>
              </w:tabs>
              <w:spacing w:line="0" w:lineRule="atLeast"/>
              <w:rPr>
                <w:rFonts w:asciiTheme="majorEastAsia" w:eastAsiaTheme="majorEastAsia" w:hAnsiTheme="majorEastAsia"/>
                <w:sz w:val="22"/>
                <w:szCs w:val="22"/>
              </w:rPr>
            </w:pPr>
          </w:p>
        </w:tc>
      </w:tr>
      <w:tr w:rsidR="006A69FD" w:rsidRPr="006A69FD" w14:paraId="5EEC734A" w14:textId="77777777" w:rsidTr="000E077B">
        <w:trPr>
          <w:trHeight w:val="283"/>
        </w:trPr>
        <w:tc>
          <w:tcPr>
            <w:tcW w:w="9736" w:type="dxa"/>
            <w:shd w:val="pct15" w:color="auto" w:fill="auto"/>
            <w:vAlign w:val="center"/>
          </w:tcPr>
          <w:p w14:paraId="4D33FFE3" w14:textId="2B30D202" w:rsidR="008A723C" w:rsidRPr="006A69FD" w:rsidRDefault="008A723C" w:rsidP="000E077B">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7E1DA4" w:rsidRPr="006A69FD">
              <w:rPr>
                <w:rFonts w:asciiTheme="majorEastAsia" w:eastAsiaTheme="majorEastAsia" w:hAnsiTheme="majorEastAsia" w:hint="eastAsia"/>
                <w:sz w:val="22"/>
                <w:szCs w:val="22"/>
              </w:rPr>
              <w:t>４</w:t>
            </w:r>
            <w:r w:rsidRPr="006A69FD">
              <w:rPr>
                <w:rFonts w:asciiTheme="majorEastAsia" w:eastAsiaTheme="majorEastAsia" w:hAnsiTheme="majorEastAsia" w:hint="eastAsia"/>
                <w:sz w:val="22"/>
                <w:szCs w:val="22"/>
              </w:rPr>
              <w:t>）その他</w:t>
            </w:r>
            <w:r w:rsidR="0065331A">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研究会の活動に関する助言・提案や情報提供（過去の実績含む）</w:t>
            </w:r>
          </w:p>
        </w:tc>
      </w:tr>
      <w:tr w:rsidR="00A577F3" w:rsidRPr="006A69FD" w14:paraId="1AF99084" w14:textId="77777777" w:rsidTr="00D60FFD">
        <w:trPr>
          <w:trHeight w:val="1780"/>
        </w:trPr>
        <w:tc>
          <w:tcPr>
            <w:tcW w:w="9736" w:type="dxa"/>
            <w:shd w:val="clear" w:color="auto" w:fill="auto"/>
          </w:tcPr>
          <w:p w14:paraId="493896AF" w14:textId="5B3B57DA" w:rsidR="00966545" w:rsidRPr="006A69FD" w:rsidRDefault="00966545" w:rsidP="00D60FFD">
            <w:pPr>
              <w:tabs>
                <w:tab w:val="left" w:pos="175"/>
              </w:tabs>
              <w:spacing w:line="0" w:lineRule="atLeast"/>
              <w:rPr>
                <w:rFonts w:asciiTheme="majorEastAsia" w:eastAsiaTheme="majorEastAsia" w:hAnsiTheme="majorEastAsia"/>
                <w:szCs w:val="22"/>
              </w:rPr>
            </w:pPr>
          </w:p>
        </w:tc>
      </w:tr>
    </w:tbl>
    <w:p w14:paraId="5321C615" w14:textId="634DA0BE" w:rsidR="00B17B34" w:rsidRPr="006A69FD" w:rsidRDefault="00B17B34" w:rsidP="00B17B34">
      <w:pPr>
        <w:pStyle w:val="1"/>
        <w:rPr>
          <w:sz w:val="22"/>
          <w:szCs w:val="22"/>
        </w:rPr>
      </w:pPr>
      <w:r w:rsidRPr="006A69FD">
        <w:rPr>
          <w:rFonts w:hint="eastAsia"/>
        </w:rPr>
        <w:lastRenderedPageBreak/>
        <w:t>２</w:t>
      </w:r>
      <w:r w:rsidR="00B3368E" w:rsidRPr="006A69FD">
        <w:rPr>
          <w:rFonts w:hint="eastAsia"/>
        </w:rPr>
        <w:t>－１</w:t>
      </w:r>
      <w:r w:rsidRPr="006A69FD">
        <w:rPr>
          <w:rFonts w:hint="eastAsia"/>
        </w:rPr>
        <w:t>．</w:t>
      </w:r>
      <w:r w:rsidR="00B3368E" w:rsidRPr="006A69FD">
        <w:rPr>
          <w:rFonts w:hint="eastAsia"/>
        </w:rPr>
        <w:t>人材育成に資する取組のうち「リモートセンシング研修」の実施</w:t>
      </w:r>
      <w:r w:rsidRPr="006A69FD">
        <w:rPr>
          <w:rFonts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9FD" w:rsidRPr="006A69FD" w14:paraId="3FAE786E" w14:textId="77777777" w:rsidTr="008E05C0">
        <w:trPr>
          <w:trHeight w:val="283"/>
        </w:trPr>
        <w:tc>
          <w:tcPr>
            <w:tcW w:w="9736" w:type="dxa"/>
            <w:shd w:val="pct15" w:color="auto" w:fill="auto"/>
            <w:vAlign w:val="center"/>
          </w:tcPr>
          <w:p w14:paraId="51B8F57C" w14:textId="6BF21663" w:rsidR="00B17B34" w:rsidRPr="006A69FD" w:rsidRDefault="00B17B34" w:rsidP="001A7D7C">
            <w:pPr>
              <w:tabs>
                <w:tab w:val="left" w:pos="175"/>
              </w:tabs>
              <w:spacing w:line="0" w:lineRule="atLeast"/>
              <w:ind w:left="444" w:hangingChars="200" w:hanging="444"/>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（１）</w:t>
            </w:r>
            <w:r w:rsidR="00166A60" w:rsidRPr="006A69FD">
              <w:rPr>
                <w:rFonts w:asciiTheme="majorEastAsia" w:eastAsiaTheme="majorEastAsia" w:hAnsiTheme="majorEastAsia" w:hint="eastAsia"/>
                <w:sz w:val="22"/>
                <w:szCs w:val="22"/>
              </w:rPr>
              <w:t>リモートセンシング（衛星データ利活用）研修の実施イメージ（</w:t>
            </w:r>
            <w:r w:rsidR="00B84688" w:rsidRPr="006A69FD">
              <w:rPr>
                <w:rFonts w:asciiTheme="majorEastAsia" w:eastAsiaTheme="majorEastAsia" w:hAnsiTheme="majorEastAsia" w:hint="eastAsia"/>
                <w:sz w:val="22"/>
                <w:szCs w:val="22"/>
              </w:rPr>
              <w:t>対象者や講義内容，</w:t>
            </w:r>
            <w:r w:rsidR="00166A60" w:rsidRPr="006A69FD">
              <w:rPr>
                <w:rFonts w:asciiTheme="majorEastAsia" w:eastAsiaTheme="majorEastAsia" w:hAnsiTheme="majorEastAsia" w:hint="eastAsia"/>
                <w:sz w:val="22"/>
                <w:szCs w:val="22"/>
              </w:rPr>
              <w:t>スケジュール感含む）</w:t>
            </w:r>
          </w:p>
        </w:tc>
      </w:tr>
      <w:tr w:rsidR="006A69FD" w:rsidRPr="006A69FD" w14:paraId="231D24A4" w14:textId="77777777" w:rsidTr="001C78B0">
        <w:trPr>
          <w:trHeight w:val="1979"/>
        </w:trPr>
        <w:tc>
          <w:tcPr>
            <w:tcW w:w="9736" w:type="dxa"/>
            <w:tcBorders>
              <w:bottom w:val="dashed" w:sz="4" w:space="0" w:color="auto"/>
            </w:tcBorders>
            <w:shd w:val="clear" w:color="auto" w:fill="auto"/>
          </w:tcPr>
          <w:p w14:paraId="234EDA65" w14:textId="77777777" w:rsidR="00B17B34" w:rsidRPr="006A69FD" w:rsidRDefault="00B17B34" w:rsidP="008E05C0">
            <w:pPr>
              <w:tabs>
                <w:tab w:val="left" w:pos="175"/>
              </w:tabs>
              <w:spacing w:line="0" w:lineRule="atLeast"/>
              <w:rPr>
                <w:rFonts w:asciiTheme="majorEastAsia" w:eastAsiaTheme="majorEastAsia" w:hAnsiTheme="majorEastAsia"/>
                <w:sz w:val="22"/>
                <w:szCs w:val="22"/>
              </w:rPr>
            </w:pPr>
          </w:p>
        </w:tc>
      </w:tr>
      <w:tr w:rsidR="006A69FD" w:rsidRPr="006A69FD" w14:paraId="7641E416" w14:textId="77777777" w:rsidTr="001C78B0">
        <w:trPr>
          <w:trHeight w:val="307"/>
        </w:trPr>
        <w:tc>
          <w:tcPr>
            <w:tcW w:w="9736" w:type="dxa"/>
            <w:shd w:val="pct15" w:color="auto" w:fill="auto"/>
            <w:vAlign w:val="center"/>
          </w:tcPr>
          <w:p w14:paraId="42838161" w14:textId="3FD8DE8F" w:rsidR="00B17B34" w:rsidRPr="006A69FD" w:rsidRDefault="00166A60" w:rsidP="00166A60">
            <w:pPr>
              <w:tabs>
                <w:tab w:val="left" w:pos="175"/>
              </w:tabs>
              <w:spacing w:line="0" w:lineRule="atLeast"/>
              <w:ind w:left="666" w:hangingChars="300" w:hanging="666"/>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（２</w:t>
            </w:r>
            <w:r w:rsidR="00B17B34" w:rsidRPr="006A69FD">
              <w:rPr>
                <w:rFonts w:asciiTheme="majorEastAsia" w:eastAsiaTheme="majorEastAsia" w:hAnsiTheme="majorEastAsia" w:hint="eastAsia"/>
                <w:sz w:val="22"/>
                <w:szCs w:val="22"/>
              </w:rPr>
              <w:t>）</w:t>
            </w:r>
            <w:r w:rsidR="00B3368E" w:rsidRPr="006A69FD">
              <w:rPr>
                <w:rFonts w:asciiTheme="majorEastAsia" w:eastAsiaTheme="majorEastAsia" w:hAnsiTheme="majorEastAsia" w:hint="eastAsia"/>
                <w:sz w:val="22"/>
                <w:szCs w:val="22"/>
              </w:rPr>
              <w:t>講師案，または</w:t>
            </w:r>
            <w:r w:rsidRPr="006A69FD">
              <w:rPr>
                <w:rFonts w:asciiTheme="majorEastAsia" w:eastAsiaTheme="majorEastAsia" w:hAnsiTheme="majorEastAsia" w:hint="eastAsia"/>
                <w:sz w:val="22"/>
                <w:szCs w:val="22"/>
              </w:rPr>
              <w:t>研修を再委託する場合，想定する研修委託先</w:t>
            </w:r>
            <w:r w:rsidR="00914F0F" w:rsidRPr="006A69FD">
              <w:rPr>
                <w:rFonts w:asciiTheme="majorEastAsia" w:eastAsiaTheme="majorEastAsia" w:hAnsiTheme="majorEastAsia" w:hint="eastAsia"/>
                <w:sz w:val="22"/>
                <w:szCs w:val="22"/>
              </w:rPr>
              <w:t>と</w:t>
            </w:r>
            <w:r w:rsidR="00547017" w:rsidRPr="006A69FD">
              <w:rPr>
                <w:rFonts w:asciiTheme="majorEastAsia" w:eastAsiaTheme="majorEastAsia" w:hAnsiTheme="majorEastAsia" w:hint="eastAsia"/>
                <w:sz w:val="22"/>
                <w:szCs w:val="22"/>
              </w:rPr>
              <w:t>理由</w:t>
            </w:r>
          </w:p>
          <w:p w14:paraId="30137A27" w14:textId="5C3D2F44" w:rsidR="00DC6949" w:rsidRPr="006A69FD" w:rsidRDefault="000C6F19" w:rsidP="00293451">
            <w:pPr>
              <w:tabs>
                <w:tab w:val="left" w:pos="175"/>
              </w:tabs>
              <w:spacing w:line="0" w:lineRule="atLeast"/>
              <w:ind w:leftChars="200" w:left="646" w:hangingChars="100" w:hanging="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謝金</w:t>
            </w:r>
            <w:r w:rsidR="00B84688" w:rsidRPr="006A69FD">
              <w:rPr>
                <w:rFonts w:asciiTheme="majorEastAsia" w:eastAsiaTheme="majorEastAsia" w:hAnsiTheme="majorEastAsia" w:hint="eastAsia"/>
                <w:sz w:val="22"/>
                <w:szCs w:val="22"/>
              </w:rPr>
              <w:t>が発生する場合</w:t>
            </w:r>
            <w:r w:rsidRPr="006A69FD">
              <w:rPr>
                <w:rFonts w:asciiTheme="majorEastAsia" w:eastAsiaTheme="majorEastAsia" w:hAnsiTheme="majorEastAsia" w:hint="eastAsia"/>
                <w:sz w:val="22"/>
                <w:szCs w:val="22"/>
              </w:rPr>
              <w:t>については，</w:t>
            </w:r>
            <w:r w:rsidR="00293451" w:rsidRPr="006A69FD">
              <w:rPr>
                <w:rFonts w:asciiTheme="majorEastAsia" w:eastAsiaTheme="majorEastAsia" w:hAnsiTheme="majorEastAsia" w:hint="eastAsia"/>
                <w:sz w:val="22"/>
                <w:szCs w:val="22"/>
                <w:u w:val="single"/>
              </w:rPr>
              <w:t>２</w:t>
            </w:r>
            <w:r w:rsidRPr="006A69FD">
              <w:rPr>
                <w:rFonts w:asciiTheme="majorEastAsia" w:eastAsiaTheme="majorEastAsia" w:hAnsiTheme="majorEastAsia" w:hint="eastAsia"/>
                <w:sz w:val="22"/>
                <w:szCs w:val="22"/>
                <w:u w:val="single"/>
              </w:rPr>
              <w:t>万円／</w:t>
            </w:r>
            <w:r w:rsidR="00795646" w:rsidRPr="006A69FD">
              <w:rPr>
                <w:rFonts w:asciiTheme="majorEastAsia" w:eastAsiaTheme="majorEastAsia" w:hAnsiTheme="majorEastAsia" w:hint="eastAsia"/>
                <w:sz w:val="22"/>
                <w:szCs w:val="22"/>
                <w:u w:val="single"/>
              </w:rPr>
              <w:t>人</w:t>
            </w:r>
            <w:r w:rsidR="00293451" w:rsidRPr="006A69FD">
              <w:rPr>
                <w:rFonts w:asciiTheme="majorEastAsia" w:eastAsiaTheme="majorEastAsia" w:hAnsiTheme="majorEastAsia" w:hint="eastAsia"/>
                <w:sz w:val="22"/>
                <w:szCs w:val="22"/>
                <w:u w:val="single"/>
              </w:rPr>
              <w:t>以内</w:t>
            </w:r>
            <w:r w:rsidRPr="006A69FD">
              <w:rPr>
                <w:rFonts w:asciiTheme="majorEastAsia" w:eastAsiaTheme="majorEastAsia" w:hAnsiTheme="majorEastAsia" w:hint="eastAsia"/>
                <w:sz w:val="22"/>
                <w:szCs w:val="22"/>
                <w:u w:val="single"/>
              </w:rPr>
              <w:t>を想定</w:t>
            </w:r>
            <w:r w:rsidRPr="006A69FD">
              <w:rPr>
                <w:rFonts w:asciiTheme="majorEastAsia" w:eastAsiaTheme="majorEastAsia" w:hAnsiTheme="majorEastAsia" w:hint="eastAsia"/>
                <w:sz w:val="22"/>
                <w:szCs w:val="22"/>
              </w:rPr>
              <w:t>。</w:t>
            </w:r>
          </w:p>
        </w:tc>
      </w:tr>
      <w:tr w:rsidR="006A69FD" w:rsidRPr="006A69FD" w14:paraId="72F0F705" w14:textId="77777777" w:rsidTr="001A7D7C">
        <w:trPr>
          <w:trHeight w:val="1534"/>
        </w:trPr>
        <w:tc>
          <w:tcPr>
            <w:tcW w:w="9736" w:type="dxa"/>
            <w:shd w:val="clear" w:color="auto" w:fill="auto"/>
          </w:tcPr>
          <w:p w14:paraId="58D8097D" w14:textId="77777777" w:rsidR="00B17B34" w:rsidRPr="006A69FD" w:rsidRDefault="00B17B34" w:rsidP="008E05C0">
            <w:pPr>
              <w:tabs>
                <w:tab w:val="left" w:pos="175"/>
              </w:tabs>
              <w:spacing w:line="0" w:lineRule="atLeast"/>
              <w:rPr>
                <w:rFonts w:asciiTheme="majorEastAsia" w:eastAsiaTheme="majorEastAsia" w:hAnsiTheme="majorEastAsia"/>
                <w:szCs w:val="22"/>
              </w:rPr>
            </w:pPr>
          </w:p>
        </w:tc>
      </w:tr>
      <w:tr w:rsidR="006A69FD" w:rsidRPr="006A69FD" w14:paraId="29553357" w14:textId="77777777" w:rsidTr="008E05C0">
        <w:trPr>
          <w:trHeight w:val="283"/>
        </w:trPr>
        <w:tc>
          <w:tcPr>
            <w:tcW w:w="9736" w:type="dxa"/>
            <w:shd w:val="pct15" w:color="auto" w:fill="auto"/>
            <w:vAlign w:val="center"/>
          </w:tcPr>
          <w:p w14:paraId="6969AEF4" w14:textId="77777777" w:rsidR="001A7D7C" w:rsidRDefault="0067024D" w:rsidP="008E05C0">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（３）参加者募集についての提案</w:t>
            </w:r>
          </w:p>
          <w:p w14:paraId="03F356CA" w14:textId="10F29401" w:rsidR="0067024D" w:rsidRPr="006A69FD" w:rsidRDefault="001A7D7C" w:rsidP="008E05C0">
            <w:pPr>
              <w:tabs>
                <w:tab w:val="left" w:pos="175"/>
              </w:tabs>
              <w:spacing w:line="0" w:lineRule="atLeast"/>
              <w:rPr>
                <w:rFonts w:asciiTheme="majorEastAsia" w:eastAsiaTheme="majorEastAsia" w:hAnsiTheme="majorEastAsia"/>
                <w:sz w:val="22"/>
                <w:szCs w:val="22"/>
              </w:rPr>
            </w:pPr>
            <w:r w:rsidRPr="001A7D7C">
              <w:rPr>
                <w:rFonts w:asciiTheme="majorEastAsia" w:eastAsiaTheme="majorEastAsia" w:hAnsiTheme="majorEastAsia" w:hint="eastAsia"/>
                <w:sz w:val="22"/>
                <w:szCs w:val="22"/>
              </w:rPr>
              <w:t>（参考：令和５年度の参加者は４人程度</w:t>
            </w:r>
            <w:r>
              <w:rPr>
                <w:rFonts w:asciiTheme="majorEastAsia" w:eastAsiaTheme="majorEastAsia" w:hAnsiTheme="majorEastAsia" w:hint="eastAsia"/>
                <w:sz w:val="22"/>
                <w:szCs w:val="22"/>
              </w:rPr>
              <w:t>であり，令和６年度は20人程度を想定。</w:t>
            </w:r>
            <w:r w:rsidRPr="001A7D7C">
              <w:rPr>
                <w:rFonts w:asciiTheme="majorEastAsia" w:eastAsiaTheme="majorEastAsia" w:hAnsiTheme="majorEastAsia" w:hint="eastAsia"/>
                <w:sz w:val="22"/>
                <w:szCs w:val="22"/>
              </w:rPr>
              <w:t>）</w:t>
            </w:r>
          </w:p>
        </w:tc>
      </w:tr>
      <w:tr w:rsidR="006A69FD" w:rsidRPr="006A69FD" w14:paraId="762FF813" w14:textId="77777777" w:rsidTr="00866274">
        <w:trPr>
          <w:trHeight w:val="1677"/>
        </w:trPr>
        <w:tc>
          <w:tcPr>
            <w:tcW w:w="9736" w:type="dxa"/>
            <w:shd w:val="clear" w:color="auto" w:fill="auto"/>
          </w:tcPr>
          <w:p w14:paraId="63274FDF" w14:textId="55E91547" w:rsidR="0067024D" w:rsidRPr="006A69FD" w:rsidRDefault="0067024D" w:rsidP="00866274">
            <w:pPr>
              <w:tabs>
                <w:tab w:val="left" w:pos="175"/>
              </w:tabs>
              <w:spacing w:line="0" w:lineRule="atLeast"/>
              <w:rPr>
                <w:rFonts w:asciiTheme="majorEastAsia" w:eastAsiaTheme="majorEastAsia" w:hAnsiTheme="majorEastAsia"/>
                <w:sz w:val="22"/>
                <w:szCs w:val="22"/>
              </w:rPr>
            </w:pPr>
          </w:p>
        </w:tc>
      </w:tr>
      <w:tr w:rsidR="006A69FD" w:rsidRPr="006A69FD" w14:paraId="656FFF49" w14:textId="77777777" w:rsidTr="008E05C0">
        <w:trPr>
          <w:trHeight w:val="283"/>
        </w:trPr>
        <w:tc>
          <w:tcPr>
            <w:tcW w:w="9736" w:type="dxa"/>
            <w:shd w:val="pct15" w:color="auto" w:fill="auto"/>
            <w:vAlign w:val="center"/>
          </w:tcPr>
          <w:p w14:paraId="21416943" w14:textId="09852C75" w:rsidR="0024587C" w:rsidRPr="006A69FD" w:rsidRDefault="00166A60" w:rsidP="001A7D7C">
            <w:pPr>
              <w:tabs>
                <w:tab w:val="left" w:pos="175"/>
              </w:tabs>
              <w:spacing w:line="0" w:lineRule="atLeast"/>
              <w:ind w:left="444" w:hangingChars="200" w:hanging="444"/>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67024D" w:rsidRPr="006A69FD">
              <w:rPr>
                <w:rFonts w:asciiTheme="majorEastAsia" w:eastAsiaTheme="majorEastAsia" w:hAnsiTheme="majorEastAsia" w:hint="eastAsia"/>
                <w:sz w:val="22"/>
                <w:szCs w:val="22"/>
              </w:rPr>
              <w:t>４</w:t>
            </w:r>
            <w:r w:rsidR="00B17B34" w:rsidRPr="006A69FD">
              <w:rPr>
                <w:rFonts w:asciiTheme="majorEastAsia" w:eastAsiaTheme="majorEastAsia" w:hAnsiTheme="majorEastAsia" w:hint="eastAsia"/>
                <w:sz w:val="22"/>
                <w:szCs w:val="22"/>
              </w:rPr>
              <w:t>）</w:t>
            </w:r>
            <w:r w:rsidR="0024587C" w:rsidRPr="006A69FD">
              <w:rPr>
                <w:rFonts w:asciiTheme="majorEastAsia" w:eastAsiaTheme="majorEastAsia" w:hAnsiTheme="majorEastAsia" w:hint="eastAsia"/>
                <w:sz w:val="22"/>
                <w:szCs w:val="22"/>
              </w:rPr>
              <w:t>受講生のパソコンのスペックに関係なく，クラウド上で衛星データを取り扱える環境を利</w:t>
            </w:r>
            <w:r w:rsidR="001A7D7C">
              <w:rPr>
                <w:rFonts w:asciiTheme="majorEastAsia" w:eastAsiaTheme="majorEastAsia" w:hAnsiTheme="majorEastAsia" w:hint="eastAsia"/>
                <w:sz w:val="22"/>
                <w:szCs w:val="22"/>
              </w:rPr>
              <w:t xml:space="preserve">　</w:t>
            </w:r>
            <w:r w:rsidR="00183AB5">
              <w:rPr>
                <w:rFonts w:asciiTheme="majorEastAsia" w:eastAsiaTheme="majorEastAsia" w:hAnsiTheme="majorEastAsia" w:hint="eastAsia"/>
                <w:sz w:val="22"/>
                <w:szCs w:val="22"/>
              </w:rPr>
              <w:t>用</w:t>
            </w:r>
            <w:r w:rsidR="0024587C" w:rsidRPr="006A69FD">
              <w:rPr>
                <w:rFonts w:asciiTheme="majorEastAsia" w:eastAsiaTheme="majorEastAsia" w:hAnsiTheme="majorEastAsia" w:hint="eastAsia"/>
                <w:sz w:val="22"/>
                <w:szCs w:val="22"/>
              </w:rPr>
              <w:t>できる</w:t>
            </w:r>
            <w:r w:rsidR="001A7D7C">
              <w:rPr>
                <w:rFonts w:asciiTheme="majorEastAsia" w:eastAsiaTheme="majorEastAsia" w:hAnsiTheme="majorEastAsia" w:hint="eastAsia"/>
                <w:sz w:val="22"/>
                <w:szCs w:val="22"/>
              </w:rPr>
              <w:t>ための提案</w:t>
            </w:r>
          </w:p>
        </w:tc>
      </w:tr>
      <w:tr w:rsidR="00B17B34" w:rsidRPr="006A69FD" w14:paraId="14961E6D" w14:textId="77777777" w:rsidTr="001A7D7C">
        <w:trPr>
          <w:trHeight w:val="1396"/>
        </w:trPr>
        <w:tc>
          <w:tcPr>
            <w:tcW w:w="9736" w:type="dxa"/>
            <w:tcBorders>
              <w:top w:val="single" w:sz="4" w:space="0" w:color="auto"/>
              <w:left w:val="single" w:sz="4" w:space="0" w:color="auto"/>
              <w:bottom w:val="single" w:sz="4" w:space="0" w:color="auto"/>
              <w:right w:val="single" w:sz="4" w:space="0" w:color="auto"/>
            </w:tcBorders>
            <w:shd w:val="clear" w:color="auto" w:fill="auto"/>
          </w:tcPr>
          <w:p w14:paraId="14A18C75" w14:textId="0B67267C" w:rsidR="00135F0B" w:rsidRPr="006A69FD" w:rsidRDefault="00135F0B" w:rsidP="008E05C0">
            <w:pPr>
              <w:tabs>
                <w:tab w:val="left" w:pos="175"/>
              </w:tabs>
              <w:spacing w:line="0" w:lineRule="atLeast"/>
              <w:rPr>
                <w:rFonts w:asciiTheme="majorEastAsia" w:eastAsiaTheme="majorEastAsia" w:hAnsiTheme="majorEastAsia"/>
                <w:szCs w:val="22"/>
              </w:rPr>
            </w:pPr>
          </w:p>
        </w:tc>
      </w:tr>
      <w:tr w:rsidR="001A7D7C" w:rsidRPr="006A69FD" w14:paraId="468FD3DD" w14:textId="77777777" w:rsidTr="001A7D7C">
        <w:trPr>
          <w:trHeight w:val="361"/>
        </w:trPr>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4939D" w14:textId="5270A7A2" w:rsidR="001A7D7C" w:rsidRPr="006A69FD" w:rsidRDefault="001A7D7C" w:rsidP="001A7D7C">
            <w:pPr>
              <w:tabs>
                <w:tab w:val="left" w:pos="175"/>
              </w:tabs>
              <w:spacing w:line="0" w:lineRule="atLeast"/>
              <w:rPr>
                <w:rFonts w:asciiTheme="majorEastAsia" w:eastAsiaTheme="majorEastAsia" w:hAnsiTheme="majorEastAsia"/>
                <w:szCs w:val="22"/>
              </w:rPr>
            </w:pPr>
            <w:r w:rsidRPr="006A69F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6A69FD">
              <w:rPr>
                <w:rFonts w:asciiTheme="majorEastAsia" w:eastAsiaTheme="majorEastAsia" w:hAnsiTheme="majorEastAsia" w:hint="eastAsia"/>
                <w:sz w:val="22"/>
                <w:szCs w:val="22"/>
              </w:rPr>
              <w:t>）その他</w:t>
            </w:r>
            <w:r>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取組に関する助言・提案や情報提供（過去の実績含む）</w:t>
            </w:r>
          </w:p>
        </w:tc>
      </w:tr>
      <w:tr w:rsidR="001A7D7C" w:rsidRPr="006A69FD" w14:paraId="4F6B0A41" w14:textId="77777777" w:rsidTr="001A7D7C">
        <w:trPr>
          <w:trHeight w:val="1308"/>
        </w:trPr>
        <w:tc>
          <w:tcPr>
            <w:tcW w:w="9736" w:type="dxa"/>
            <w:tcBorders>
              <w:top w:val="single" w:sz="4" w:space="0" w:color="auto"/>
              <w:left w:val="single" w:sz="4" w:space="0" w:color="auto"/>
              <w:bottom w:val="single" w:sz="4" w:space="0" w:color="auto"/>
              <w:right w:val="single" w:sz="4" w:space="0" w:color="auto"/>
            </w:tcBorders>
            <w:shd w:val="clear" w:color="auto" w:fill="auto"/>
          </w:tcPr>
          <w:p w14:paraId="16BF995C" w14:textId="77777777" w:rsidR="001A7D7C" w:rsidRPr="001A7D7C" w:rsidRDefault="001A7D7C" w:rsidP="008E05C0">
            <w:pPr>
              <w:tabs>
                <w:tab w:val="left" w:pos="175"/>
              </w:tabs>
              <w:spacing w:line="0" w:lineRule="atLeast"/>
              <w:rPr>
                <w:rFonts w:asciiTheme="majorEastAsia" w:eastAsiaTheme="majorEastAsia" w:hAnsiTheme="majorEastAsia"/>
                <w:szCs w:val="22"/>
              </w:rPr>
            </w:pPr>
          </w:p>
        </w:tc>
      </w:tr>
    </w:tbl>
    <w:p w14:paraId="5282FC89" w14:textId="77777777" w:rsidR="00B84688" w:rsidRPr="006A69FD" w:rsidRDefault="00B84688" w:rsidP="00B84688"/>
    <w:p w14:paraId="0D5F91E9" w14:textId="5231908B" w:rsidR="00B3368E" w:rsidRPr="006A69FD" w:rsidRDefault="00B3368E" w:rsidP="008A723C">
      <w:pPr>
        <w:pStyle w:val="1"/>
        <w:rPr>
          <w:sz w:val="22"/>
          <w:szCs w:val="22"/>
        </w:rPr>
      </w:pPr>
      <w:r w:rsidRPr="006A69FD">
        <w:rPr>
          <w:rFonts w:hint="eastAsia"/>
        </w:rPr>
        <w:t>２－２．</w:t>
      </w:r>
      <w:r w:rsidRPr="004079BC">
        <w:rPr>
          <w:rFonts w:hint="eastAsia"/>
          <w:spacing w:val="1"/>
          <w:w w:val="98"/>
          <w:kern w:val="0"/>
          <w:fitText w:val="8280" w:id="-1294272767"/>
        </w:rPr>
        <w:t>人材育成に資する取組</w:t>
      </w:r>
      <w:r w:rsidR="008A723C" w:rsidRPr="004079BC">
        <w:rPr>
          <w:rFonts w:hint="eastAsia"/>
          <w:spacing w:val="1"/>
          <w:w w:val="98"/>
          <w:kern w:val="0"/>
          <w:fitText w:val="8280" w:id="-1294272767"/>
        </w:rPr>
        <w:t>のうち</w:t>
      </w:r>
      <w:r w:rsidRPr="004079BC">
        <w:rPr>
          <w:rFonts w:hint="eastAsia"/>
          <w:spacing w:val="1"/>
          <w:w w:val="98"/>
          <w:kern w:val="0"/>
          <w:fitText w:val="8280" w:id="-1294272767"/>
        </w:rPr>
        <w:t>「</w:t>
      </w:r>
      <w:r w:rsidR="007128EB" w:rsidRPr="004079BC">
        <w:rPr>
          <w:rFonts w:hint="eastAsia"/>
          <w:spacing w:val="1"/>
          <w:w w:val="98"/>
          <w:fitText w:val="8280" w:id="-1294272767"/>
        </w:rPr>
        <w:t>学生向けの宇宙ビジネス講義</w:t>
      </w:r>
      <w:r w:rsidRPr="004079BC">
        <w:rPr>
          <w:rFonts w:hint="eastAsia"/>
          <w:spacing w:val="1"/>
          <w:w w:val="98"/>
          <w:kern w:val="0"/>
          <w:fitText w:val="8280" w:id="-1294272767"/>
        </w:rPr>
        <w:t>」の実施につい</w:t>
      </w:r>
      <w:r w:rsidRPr="004079BC">
        <w:rPr>
          <w:rFonts w:hint="eastAsia"/>
          <w:spacing w:val="-25"/>
          <w:w w:val="98"/>
          <w:kern w:val="0"/>
          <w:fitText w:val="8280" w:id="-1294272767"/>
        </w:rPr>
        <w:t>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9FD" w:rsidRPr="006A69FD" w14:paraId="5B6BD3A6" w14:textId="77777777" w:rsidTr="007C7861">
        <w:trPr>
          <w:trHeight w:val="283"/>
        </w:trPr>
        <w:tc>
          <w:tcPr>
            <w:tcW w:w="9736" w:type="dxa"/>
            <w:shd w:val="pct15" w:color="auto" w:fill="auto"/>
            <w:vAlign w:val="center"/>
          </w:tcPr>
          <w:p w14:paraId="7332D81C" w14:textId="569517F3" w:rsidR="005708AC" w:rsidRPr="006A69FD" w:rsidRDefault="00B3368E" w:rsidP="007C7861">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5708AC" w:rsidRPr="006A69FD">
              <w:rPr>
                <w:rFonts w:asciiTheme="majorEastAsia" w:eastAsiaTheme="majorEastAsia" w:hAnsiTheme="majorEastAsia" w:hint="eastAsia"/>
                <w:sz w:val="22"/>
                <w:szCs w:val="22"/>
              </w:rPr>
              <w:t>１</w:t>
            </w:r>
            <w:r w:rsidRPr="006A69FD">
              <w:rPr>
                <w:rFonts w:asciiTheme="majorEastAsia" w:eastAsiaTheme="majorEastAsia" w:hAnsiTheme="majorEastAsia" w:hint="eastAsia"/>
                <w:sz w:val="22"/>
                <w:szCs w:val="22"/>
              </w:rPr>
              <w:t>）取組に関する助言・提案や情報提供（過去の実績含む）</w:t>
            </w:r>
          </w:p>
          <w:p w14:paraId="6E555A08" w14:textId="343294EE" w:rsidR="00B166E2" w:rsidRPr="006A69FD" w:rsidRDefault="00B166E2" w:rsidP="00B166E2">
            <w:pPr>
              <w:tabs>
                <w:tab w:val="left" w:pos="175"/>
              </w:tabs>
              <w:spacing w:line="0" w:lineRule="atLeast"/>
              <w:ind w:leftChars="200" w:left="646" w:hangingChars="100" w:hanging="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謝金単価については，</w:t>
            </w:r>
            <w:r w:rsidRPr="009D09F2">
              <w:rPr>
                <w:rFonts w:asciiTheme="majorEastAsia" w:eastAsiaTheme="majorEastAsia" w:hAnsiTheme="majorEastAsia" w:hint="eastAsia"/>
                <w:sz w:val="22"/>
                <w:szCs w:val="22"/>
                <w:u w:val="single"/>
              </w:rPr>
              <w:t>３万円／人以内を想定</w:t>
            </w:r>
            <w:r w:rsidRPr="006A69FD">
              <w:rPr>
                <w:rFonts w:asciiTheme="majorEastAsia" w:eastAsiaTheme="majorEastAsia" w:hAnsiTheme="majorEastAsia" w:hint="eastAsia"/>
                <w:sz w:val="22"/>
                <w:szCs w:val="22"/>
              </w:rPr>
              <w:t>。</w:t>
            </w:r>
          </w:p>
        </w:tc>
      </w:tr>
      <w:tr w:rsidR="00B3368E" w:rsidRPr="006A69FD" w14:paraId="63847B13" w14:textId="77777777" w:rsidTr="001A7D7C">
        <w:trPr>
          <w:trHeight w:val="1358"/>
        </w:trPr>
        <w:tc>
          <w:tcPr>
            <w:tcW w:w="9736" w:type="dxa"/>
            <w:tcBorders>
              <w:top w:val="single" w:sz="4" w:space="0" w:color="auto"/>
              <w:left w:val="single" w:sz="4" w:space="0" w:color="auto"/>
              <w:bottom w:val="single" w:sz="4" w:space="0" w:color="auto"/>
              <w:right w:val="single" w:sz="4" w:space="0" w:color="auto"/>
            </w:tcBorders>
            <w:shd w:val="clear" w:color="auto" w:fill="auto"/>
          </w:tcPr>
          <w:p w14:paraId="52A37320" w14:textId="56E6D14E" w:rsidR="007128EB" w:rsidRPr="006A69FD" w:rsidRDefault="007128EB" w:rsidP="007C7861">
            <w:pPr>
              <w:tabs>
                <w:tab w:val="left" w:pos="175"/>
              </w:tabs>
              <w:spacing w:line="0" w:lineRule="atLeast"/>
              <w:rPr>
                <w:rFonts w:asciiTheme="majorEastAsia" w:eastAsiaTheme="majorEastAsia" w:hAnsiTheme="majorEastAsia"/>
                <w:szCs w:val="22"/>
              </w:rPr>
            </w:pPr>
          </w:p>
        </w:tc>
      </w:tr>
    </w:tbl>
    <w:p w14:paraId="4EEA47C6" w14:textId="0B412CE1" w:rsidR="00847D5B" w:rsidRPr="006A69FD" w:rsidRDefault="0004502B" w:rsidP="007128EB">
      <w:pPr>
        <w:pStyle w:val="1"/>
      </w:pPr>
      <w:r w:rsidRPr="006A69FD">
        <w:rPr>
          <w:rFonts w:hint="eastAsia"/>
        </w:rPr>
        <w:lastRenderedPageBreak/>
        <w:t>３</w:t>
      </w:r>
      <w:r w:rsidR="00847D5B" w:rsidRPr="006A69FD">
        <w:rPr>
          <w:rFonts w:hint="eastAsia"/>
        </w:rPr>
        <w:t>．ビジネスマッチングに資する取組の実施について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9FD" w:rsidRPr="006A69FD" w14:paraId="00EC9F23" w14:textId="77777777" w:rsidTr="00305755">
        <w:trPr>
          <w:trHeight w:val="283"/>
        </w:trPr>
        <w:tc>
          <w:tcPr>
            <w:tcW w:w="9736" w:type="dxa"/>
            <w:shd w:val="pct15" w:color="auto" w:fill="auto"/>
            <w:vAlign w:val="center"/>
          </w:tcPr>
          <w:p w14:paraId="378EEB7B" w14:textId="55890310" w:rsidR="00914F0F" w:rsidRPr="006A69FD" w:rsidRDefault="00847D5B" w:rsidP="00914F0F">
            <w:pPr>
              <w:tabs>
                <w:tab w:val="left" w:pos="175"/>
              </w:tabs>
              <w:spacing w:line="0" w:lineRule="atLeast"/>
              <w:ind w:left="444" w:hangingChars="200" w:hanging="444"/>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B166E2" w:rsidRPr="006A69FD">
              <w:rPr>
                <w:rFonts w:asciiTheme="majorEastAsia" w:eastAsiaTheme="majorEastAsia" w:hAnsiTheme="majorEastAsia" w:hint="eastAsia"/>
                <w:sz w:val="22"/>
                <w:szCs w:val="22"/>
              </w:rPr>
              <w:t>１</w:t>
            </w:r>
            <w:r w:rsidRPr="006A69FD">
              <w:rPr>
                <w:rFonts w:asciiTheme="majorEastAsia" w:eastAsiaTheme="majorEastAsia" w:hAnsiTheme="majorEastAsia" w:hint="eastAsia"/>
                <w:sz w:val="22"/>
                <w:szCs w:val="22"/>
              </w:rPr>
              <w:t>）</w:t>
            </w:r>
            <w:r w:rsidR="00914F0F" w:rsidRPr="006A69FD">
              <w:rPr>
                <w:rFonts w:asciiTheme="majorEastAsia" w:eastAsiaTheme="majorEastAsia" w:hAnsiTheme="majorEastAsia" w:hint="eastAsia"/>
                <w:sz w:val="22"/>
                <w:szCs w:val="22"/>
              </w:rPr>
              <w:t>展示会出展における支援体制について（日本橋スペースウィーク及び九州航空宇宙開発促進協議会主催の九州宇宙開発ビジネス交流会を想定</w:t>
            </w:r>
            <w:r w:rsidR="009D09F2">
              <w:rPr>
                <w:rFonts w:asciiTheme="majorEastAsia" w:eastAsiaTheme="majorEastAsia" w:hAnsiTheme="majorEastAsia" w:hint="eastAsia"/>
                <w:sz w:val="22"/>
                <w:szCs w:val="22"/>
              </w:rPr>
              <w:t>。</w:t>
            </w:r>
            <w:r w:rsidR="00914F0F" w:rsidRPr="006A69FD">
              <w:rPr>
                <w:rFonts w:asciiTheme="majorEastAsia" w:eastAsiaTheme="majorEastAsia" w:hAnsiTheme="majorEastAsia" w:hint="eastAsia"/>
                <w:sz w:val="22"/>
                <w:szCs w:val="22"/>
              </w:rPr>
              <w:t>）</w:t>
            </w:r>
          </w:p>
        </w:tc>
      </w:tr>
      <w:tr w:rsidR="006A69FD" w:rsidRPr="006A69FD" w14:paraId="237DAF55" w14:textId="77777777" w:rsidTr="00582F1E">
        <w:trPr>
          <w:trHeight w:val="1837"/>
        </w:trPr>
        <w:tc>
          <w:tcPr>
            <w:tcW w:w="9736" w:type="dxa"/>
            <w:tcBorders>
              <w:bottom w:val="dashed" w:sz="4" w:space="0" w:color="auto"/>
            </w:tcBorders>
            <w:shd w:val="clear" w:color="auto" w:fill="auto"/>
          </w:tcPr>
          <w:p w14:paraId="10A19FD7" w14:textId="77777777" w:rsidR="00847D5B" w:rsidRPr="006A69FD" w:rsidRDefault="00847D5B" w:rsidP="00305755">
            <w:pPr>
              <w:tabs>
                <w:tab w:val="left" w:pos="175"/>
              </w:tabs>
              <w:spacing w:line="0" w:lineRule="atLeast"/>
              <w:rPr>
                <w:rFonts w:asciiTheme="majorEastAsia" w:eastAsiaTheme="majorEastAsia" w:hAnsiTheme="majorEastAsia"/>
                <w:sz w:val="22"/>
                <w:szCs w:val="22"/>
              </w:rPr>
            </w:pPr>
          </w:p>
        </w:tc>
      </w:tr>
      <w:tr w:rsidR="006A69FD" w:rsidRPr="006A69FD" w14:paraId="780AFFEA" w14:textId="77777777" w:rsidTr="00305755">
        <w:trPr>
          <w:trHeight w:val="283"/>
        </w:trPr>
        <w:tc>
          <w:tcPr>
            <w:tcW w:w="9736" w:type="dxa"/>
            <w:shd w:val="pct15" w:color="auto" w:fill="auto"/>
            <w:vAlign w:val="center"/>
          </w:tcPr>
          <w:p w14:paraId="27BC2603" w14:textId="4AFF887C" w:rsidR="00847D5B" w:rsidRPr="006A69FD" w:rsidRDefault="00847D5B" w:rsidP="00847D5B">
            <w:pPr>
              <w:tabs>
                <w:tab w:val="left" w:pos="175"/>
              </w:tabs>
              <w:spacing w:line="0" w:lineRule="atLeast"/>
              <w:ind w:left="666" w:hangingChars="300" w:hanging="666"/>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B166E2" w:rsidRPr="006A69FD">
              <w:rPr>
                <w:rFonts w:asciiTheme="majorEastAsia" w:eastAsiaTheme="majorEastAsia" w:hAnsiTheme="majorEastAsia" w:hint="eastAsia"/>
                <w:sz w:val="22"/>
                <w:szCs w:val="22"/>
              </w:rPr>
              <w:t>２</w:t>
            </w:r>
            <w:r w:rsidRPr="006A69FD">
              <w:rPr>
                <w:rFonts w:asciiTheme="majorEastAsia" w:eastAsiaTheme="majorEastAsia" w:hAnsiTheme="majorEastAsia" w:hint="eastAsia"/>
                <w:sz w:val="22"/>
                <w:szCs w:val="22"/>
              </w:rPr>
              <w:t>）提案者の強み，参加者にとって効果的なマッチングとなるための工夫点</w:t>
            </w:r>
          </w:p>
        </w:tc>
      </w:tr>
      <w:tr w:rsidR="006A69FD" w:rsidRPr="006A69FD" w14:paraId="3CD84A32" w14:textId="77777777" w:rsidTr="001C78B0">
        <w:trPr>
          <w:trHeight w:val="1896"/>
        </w:trPr>
        <w:tc>
          <w:tcPr>
            <w:tcW w:w="9736" w:type="dxa"/>
            <w:shd w:val="clear" w:color="auto" w:fill="auto"/>
          </w:tcPr>
          <w:p w14:paraId="5908ACC1" w14:textId="77777777" w:rsidR="00847D5B" w:rsidRPr="006A69FD" w:rsidRDefault="00847D5B" w:rsidP="00305755">
            <w:pPr>
              <w:tabs>
                <w:tab w:val="left" w:pos="175"/>
              </w:tabs>
              <w:spacing w:line="0" w:lineRule="atLeast"/>
              <w:rPr>
                <w:rFonts w:asciiTheme="majorEastAsia" w:eastAsiaTheme="majorEastAsia" w:hAnsiTheme="majorEastAsia"/>
                <w:szCs w:val="22"/>
              </w:rPr>
            </w:pPr>
          </w:p>
        </w:tc>
      </w:tr>
      <w:tr w:rsidR="006A69FD" w:rsidRPr="006A69FD" w14:paraId="56C11082" w14:textId="77777777" w:rsidTr="00B166E2">
        <w:trPr>
          <w:trHeight w:val="131"/>
        </w:trPr>
        <w:tc>
          <w:tcPr>
            <w:tcW w:w="9736" w:type="dxa"/>
            <w:shd w:val="clear" w:color="auto" w:fill="D9D9D9" w:themeFill="background1" w:themeFillShade="D9"/>
          </w:tcPr>
          <w:p w14:paraId="5DB72987" w14:textId="67C84369" w:rsidR="00B166E2" w:rsidRPr="006A69FD" w:rsidRDefault="00B166E2" w:rsidP="00305755">
            <w:pPr>
              <w:tabs>
                <w:tab w:val="left" w:pos="175"/>
              </w:tabs>
              <w:spacing w:line="0" w:lineRule="atLeast"/>
              <w:rPr>
                <w:rFonts w:asciiTheme="majorEastAsia" w:eastAsiaTheme="majorEastAsia" w:hAnsiTheme="majorEastAsia"/>
                <w:szCs w:val="22"/>
              </w:rPr>
            </w:pPr>
            <w:r w:rsidRPr="006A69FD">
              <w:rPr>
                <w:rFonts w:asciiTheme="majorEastAsia" w:eastAsiaTheme="majorEastAsia" w:hAnsiTheme="majorEastAsia" w:hint="eastAsia"/>
                <w:sz w:val="22"/>
                <w:szCs w:val="22"/>
              </w:rPr>
              <w:t>（３）</w:t>
            </w:r>
            <w:r w:rsidR="007E10FC" w:rsidRPr="006A69FD">
              <w:rPr>
                <w:rFonts w:asciiTheme="majorEastAsia" w:eastAsiaTheme="majorEastAsia" w:hAnsiTheme="majorEastAsia" w:hint="eastAsia"/>
                <w:sz w:val="22"/>
                <w:szCs w:val="22"/>
              </w:rPr>
              <w:t>その他</w:t>
            </w:r>
            <w:r w:rsidR="001A7D7C">
              <w:rPr>
                <w:rFonts w:asciiTheme="majorEastAsia" w:eastAsiaTheme="majorEastAsia" w:hAnsiTheme="majorEastAsia" w:hint="eastAsia"/>
                <w:sz w:val="22"/>
                <w:szCs w:val="22"/>
              </w:rPr>
              <w:t>，</w:t>
            </w:r>
            <w:r w:rsidR="007E10FC" w:rsidRPr="006A69FD">
              <w:rPr>
                <w:rFonts w:asciiTheme="majorEastAsia" w:eastAsiaTheme="majorEastAsia" w:hAnsiTheme="majorEastAsia" w:hint="eastAsia"/>
                <w:sz w:val="22"/>
                <w:szCs w:val="22"/>
              </w:rPr>
              <w:t>取組に関する助言・提案や情報提供（過去の実績含む）</w:t>
            </w:r>
          </w:p>
        </w:tc>
      </w:tr>
      <w:tr w:rsidR="00B166E2" w:rsidRPr="006A69FD" w14:paraId="378ED6F0" w14:textId="77777777" w:rsidTr="00B166E2">
        <w:trPr>
          <w:trHeight w:val="1525"/>
        </w:trPr>
        <w:tc>
          <w:tcPr>
            <w:tcW w:w="9736" w:type="dxa"/>
            <w:shd w:val="clear" w:color="auto" w:fill="auto"/>
          </w:tcPr>
          <w:p w14:paraId="3674BD4C" w14:textId="77777777" w:rsidR="00B166E2" w:rsidRPr="006A69FD" w:rsidRDefault="00B166E2" w:rsidP="00305755">
            <w:pPr>
              <w:tabs>
                <w:tab w:val="left" w:pos="175"/>
              </w:tabs>
              <w:spacing w:line="0" w:lineRule="atLeast"/>
              <w:rPr>
                <w:rFonts w:asciiTheme="majorEastAsia" w:eastAsiaTheme="majorEastAsia" w:hAnsiTheme="majorEastAsia"/>
                <w:sz w:val="22"/>
                <w:szCs w:val="22"/>
              </w:rPr>
            </w:pPr>
          </w:p>
        </w:tc>
      </w:tr>
    </w:tbl>
    <w:p w14:paraId="120FCF15" w14:textId="77777777" w:rsidR="001C78B0" w:rsidRPr="006A69FD" w:rsidRDefault="001C78B0" w:rsidP="00206E26"/>
    <w:p w14:paraId="38C984F9" w14:textId="3F4D45A9" w:rsidR="00702ECF" w:rsidRPr="006A69FD" w:rsidRDefault="0004502B" w:rsidP="00B17B34">
      <w:pPr>
        <w:pStyle w:val="1"/>
        <w:rPr>
          <w:sz w:val="22"/>
          <w:szCs w:val="22"/>
        </w:rPr>
      </w:pPr>
      <w:r w:rsidRPr="006A69FD">
        <w:rPr>
          <w:rFonts w:hint="eastAsia"/>
        </w:rPr>
        <w:t>４</w:t>
      </w:r>
      <w:r w:rsidR="00702ECF" w:rsidRPr="006A69FD">
        <w:rPr>
          <w:rFonts w:hint="eastAsia"/>
        </w:rPr>
        <w:t>．「地域課題解決型衛星データ利活用実証事業」及び「宇宙ビジネス共創支援事業」補助事業者の採択に係る審査</w:t>
      </w:r>
      <w:r w:rsidR="00582F1E">
        <w:rPr>
          <w:rFonts w:hint="eastAsia"/>
        </w:rPr>
        <w:t>員の選定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9FD" w:rsidRPr="006A69FD" w14:paraId="454E9165" w14:textId="77777777" w:rsidTr="00305755">
        <w:trPr>
          <w:trHeight w:val="283"/>
        </w:trPr>
        <w:tc>
          <w:tcPr>
            <w:tcW w:w="9736" w:type="dxa"/>
            <w:shd w:val="pct15" w:color="auto" w:fill="auto"/>
            <w:vAlign w:val="center"/>
          </w:tcPr>
          <w:p w14:paraId="5492F3E3" w14:textId="5F46BA0C" w:rsidR="00702ECF" w:rsidRPr="006A69FD" w:rsidRDefault="001373B8" w:rsidP="00305755">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（１）審査員</w:t>
            </w:r>
            <w:r w:rsidR="00DE6C76" w:rsidRPr="006A69FD">
              <w:rPr>
                <w:rFonts w:asciiTheme="majorEastAsia" w:eastAsiaTheme="majorEastAsia" w:hAnsiTheme="majorEastAsia" w:hint="eastAsia"/>
                <w:sz w:val="22"/>
                <w:szCs w:val="22"/>
              </w:rPr>
              <w:t>案，理由</w:t>
            </w:r>
          </w:p>
          <w:p w14:paraId="25FF117C" w14:textId="24A67799" w:rsidR="00914F0F" w:rsidRPr="006A69FD" w:rsidRDefault="000C6F19" w:rsidP="00293451">
            <w:pPr>
              <w:tabs>
                <w:tab w:val="left" w:pos="175"/>
              </w:tabs>
              <w:spacing w:line="0" w:lineRule="atLeast"/>
              <w:ind w:leftChars="200" w:left="646" w:hangingChars="100" w:hanging="222"/>
              <w:rPr>
                <w:rFonts w:asciiTheme="majorEastAsia" w:eastAsiaTheme="majorEastAsia" w:hAnsiTheme="majorEastAsia"/>
                <w:sz w:val="18"/>
                <w:szCs w:val="18"/>
              </w:rPr>
            </w:pPr>
            <w:r w:rsidRPr="006A69FD">
              <w:rPr>
                <w:rFonts w:asciiTheme="majorEastAsia" w:eastAsiaTheme="majorEastAsia" w:hAnsiTheme="majorEastAsia" w:hint="eastAsia"/>
                <w:sz w:val="22"/>
                <w:szCs w:val="22"/>
              </w:rPr>
              <w:t>※　謝金単価については，</w:t>
            </w:r>
            <w:r w:rsidRPr="006A69FD">
              <w:rPr>
                <w:rFonts w:asciiTheme="majorEastAsia" w:eastAsiaTheme="majorEastAsia" w:hAnsiTheme="majorEastAsia" w:hint="eastAsia"/>
                <w:sz w:val="22"/>
                <w:szCs w:val="22"/>
                <w:u w:val="single"/>
              </w:rPr>
              <w:t>３万円／</w:t>
            </w:r>
            <w:r w:rsidR="00795646" w:rsidRPr="006A69FD">
              <w:rPr>
                <w:rFonts w:asciiTheme="majorEastAsia" w:eastAsiaTheme="majorEastAsia" w:hAnsiTheme="majorEastAsia" w:hint="eastAsia"/>
                <w:sz w:val="22"/>
                <w:szCs w:val="22"/>
                <w:u w:val="single"/>
              </w:rPr>
              <w:t>人</w:t>
            </w:r>
            <w:r w:rsidR="00293451" w:rsidRPr="006A69FD">
              <w:rPr>
                <w:rFonts w:asciiTheme="majorEastAsia" w:eastAsiaTheme="majorEastAsia" w:hAnsiTheme="majorEastAsia" w:hint="eastAsia"/>
                <w:sz w:val="22"/>
                <w:szCs w:val="22"/>
                <w:u w:val="single"/>
              </w:rPr>
              <w:t>以内</w:t>
            </w:r>
            <w:r w:rsidRPr="006A69FD">
              <w:rPr>
                <w:rFonts w:asciiTheme="majorEastAsia" w:eastAsiaTheme="majorEastAsia" w:hAnsiTheme="majorEastAsia" w:hint="eastAsia"/>
                <w:sz w:val="22"/>
                <w:szCs w:val="22"/>
                <w:u w:val="single"/>
              </w:rPr>
              <w:t>を想定</w:t>
            </w:r>
            <w:r w:rsidRPr="006A69FD">
              <w:rPr>
                <w:rFonts w:asciiTheme="majorEastAsia" w:eastAsiaTheme="majorEastAsia" w:hAnsiTheme="majorEastAsia" w:hint="eastAsia"/>
                <w:sz w:val="22"/>
                <w:szCs w:val="22"/>
              </w:rPr>
              <w:t>。</w:t>
            </w:r>
          </w:p>
        </w:tc>
      </w:tr>
      <w:tr w:rsidR="006A69FD" w:rsidRPr="006A69FD" w14:paraId="387EA06A" w14:textId="77777777" w:rsidTr="00305755">
        <w:trPr>
          <w:trHeight w:val="1134"/>
        </w:trPr>
        <w:tc>
          <w:tcPr>
            <w:tcW w:w="9736" w:type="dxa"/>
            <w:shd w:val="clear" w:color="auto" w:fill="auto"/>
          </w:tcPr>
          <w:p w14:paraId="363DAFEC" w14:textId="0EBFF494" w:rsidR="00CE4480" w:rsidRPr="006A69FD" w:rsidRDefault="00CE4480" w:rsidP="00305755">
            <w:pPr>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※なお，審査員には，県新産業創出室職員（２</w:t>
            </w:r>
            <w:r w:rsidR="004079BC">
              <w:rPr>
                <w:rFonts w:asciiTheme="majorEastAsia" w:eastAsiaTheme="majorEastAsia" w:hAnsiTheme="majorEastAsia" w:hint="eastAsia"/>
                <w:sz w:val="22"/>
                <w:szCs w:val="22"/>
              </w:rPr>
              <w:t>人</w:t>
            </w:r>
            <w:bookmarkStart w:id="0" w:name="_GoBack"/>
            <w:bookmarkEnd w:id="0"/>
            <w:r w:rsidRPr="006A69FD">
              <w:rPr>
                <w:rFonts w:asciiTheme="majorEastAsia" w:eastAsiaTheme="majorEastAsia" w:hAnsiTheme="majorEastAsia" w:hint="eastAsia"/>
                <w:sz w:val="22"/>
                <w:szCs w:val="22"/>
              </w:rPr>
              <w:t>程度）も参加。</w:t>
            </w:r>
          </w:p>
          <w:p w14:paraId="6B9229D0" w14:textId="45110FA4" w:rsidR="00582F1E" w:rsidRPr="006A69FD" w:rsidRDefault="00582F1E" w:rsidP="00582F1E">
            <w:pPr>
              <w:tabs>
                <w:tab w:val="left" w:pos="175"/>
              </w:tabs>
              <w:spacing w:line="0" w:lineRule="atLeast"/>
              <w:ind w:firstLineChars="100" w:firstLine="222"/>
              <w:rPr>
                <w:rFonts w:asciiTheme="majorEastAsia" w:eastAsiaTheme="majorEastAsia" w:hAnsiTheme="majorEastAsia"/>
                <w:sz w:val="22"/>
                <w:szCs w:val="22"/>
              </w:rPr>
            </w:pPr>
            <w:r>
              <w:rPr>
                <w:rFonts w:asciiTheme="majorEastAsia" w:eastAsiaTheme="majorEastAsia" w:hAnsiTheme="majorEastAsia" w:hint="eastAsia"/>
                <w:sz w:val="22"/>
                <w:szCs w:val="22"/>
              </w:rPr>
              <w:t>審査員</w:t>
            </w:r>
            <w:r w:rsidRPr="006A69FD">
              <w:rPr>
                <w:rFonts w:asciiTheme="majorEastAsia" w:eastAsiaTheme="majorEastAsia" w:hAnsiTheme="majorEastAsia" w:hint="eastAsia"/>
                <w:sz w:val="22"/>
                <w:szCs w:val="22"/>
              </w:rPr>
              <w:t>案</w:t>
            </w:r>
            <w:r>
              <w:rPr>
                <w:rFonts w:asciiTheme="majorEastAsia" w:eastAsiaTheme="majorEastAsia" w:hAnsiTheme="majorEastAsia" w:hint="eastAsia"/>
                <w:sz w:val="22"/>
                <w:szCs w:val="22"/>
              </w:rPr>
              <w:t>①</w:t>
            </w:r>
            <w:r w:rsidRPr="006A69FD">
              <w:rPr>
                <w:rFonts w:asciiTheme="majorEastAsia" w:eastAsiaTheme="majorEastAsia" w:hAnsiTheme="majorEastAsia" w:hint="eastAsia"/>
                <w:sz w:val="22"/>
                <w:szCs w:val="22"/>
              </w:rPr>
              <w:t>：</w:t>
            </w:r>
          </w:p>
          <w:p w14:paraId="615AF078" w14:textId="609AC484" w:rsidR="00582F1E" w:rsidRDefault="00582F1E" w:rsidP="00582F1E">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xml:space="preserve">　理　</w:t>
            </w:r>
            <w:r>
              <w:rPr>
                <w:rFonts w:asciiTheme="majorEastAsia" w:eastAsiaTheme="majorEastAsia" w:hAnsiTheme="majorEastAsia" w:hint="eastAsia"/>
                <w:sz w:val="22"/>
                <w:szCs w:val="22"/>
              </w:rPr>
              <w:t xml:space="preserve">　　</w:t>
            </w:r>
            <w:r w:rsidRPr="006A69FD">
              <w:rPr>
                <w:rFonts w:asciiTheme="majorEastAsia" w:eastAsiaTheme="majorEastAsia" w:hAnsiTheme="majorEastAsia" w:hint="eastAsia"/>
                <w:sz w:val="22"/>
                <w:szCs w:val="22"/>
              </w:rPr>
              <w:t>由：</w:t>
            </w:r>
          </w:p>
          <w:p w14:paraId="78C8189C" w14:textId="33550B2E" w:rsidR="00582F1E" w:rsidRDefault="00582F1E" w:rsidP="00582F1E">
            <w:pPr>
              <w:tabs>
                <w:tab w:val="left" w:pos="175"/>
              </w:tabs>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審査員案②：</w:t>
            </w:r>
          </w:p>
          <w:p w14:paraId="722CB73D" w14:textId="27393A37" w:rsidR="00693B3C" w:rsidRPr="006A69FD" w:rsidRDefault="00582F1E" w:rsidP="00582F1E">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理　　　由：</w:t>
            </w:r>
          </w:p>
        </w:tc>
      </w:tr>
      <w:tr w:rsidR="006A69FD" w:rsidRPr="006A69FD" w14:paraId="587486E0" w14:textId="77777777" w:rsidTr="00305755">
        <w:trPr>
          <w:trHeight w:val="283"/>
        </w:trPr>
        <w:tc>
          <w:tcPr>
            <w:tcW w:w="9736" w:type="dxa"/>
            <w:shd w:val="pct15" w:color="auto" w:fill="auto"/>
            <w:vAlign w:val="center"/>
          </w:tcPr>
          <w:p w14:paraId="12F83E23" w14:textId="27520ED3" w:rsidR="00702ECF" w:rsidRPr="006A69FD" w:rsidRDefault="00702ECF" w:rsidP="00CE4480">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CE4480" w:rsidRPr="006A69FD">
              <w:rPr>
                <w:rFonts w:asciiTheme="majorEastAsia" w:eastAsiaTheme="majorEastAsia" w:hAnsiTheme="majorEastAsia" w:hint="eastAsia"/>
                <w:sz w:val="22"/>
                <w:szCs w:val="22"/>
              </w:rPr>
              <w:t>２</w:t>
            </w:r>
            <w:r w:rsidRPr="006A69FD">
              <w:rPr>
                <w:rFonts w:asciiTheme="majorEastAsia" w:eastAsiaTheme="majorEastAsia" w:hAnsiTheme="majorEastAsia" w:hint="eastAsia"/>
                <w:sz w:val="22"/>
                <w:szCs w:val="22"/>
              </w:rPr>
              <w:t>）その他</w:t>
            </w:r>
            <w:r w:rsidR="00582F1E">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取組に関する助言・提案や情報提供</w:t>
            </w:r>
          </w:p>
        </w:tc>
      </w:tr>
      <w:tr w:rsidR="00702ECF" w:rsidRPr="006A69FD" w14:paraId="557B2AEA" w14:textId="77777777" w:rsidTr="009676C5">
        <w:trPr>
          <w:trHeight w:val="907"/>
        </w:trPr>
        <w:tc>
          <w:tcPr>
            <w:tcW w:w="9736" w:type="dxa"/>
            <w:tcBorders>
              <w:top w:val="single" w:sz="4" w:space="0" w:color="auto"/>
              <w:left w:val="single" w:sz="4" w:space="0" w:color="auto"/>
              <w:bottom w:val="single" w:sz="4" w:space="0" w:color="auto"/>
              <w:right w:val="single" w:sz="4" w:space="0" w:color="auto"/>
            </w:tcBorders>
            <w:shd w:val="clear" w:color="auto" w:fill="auto"/>
          </w:tcPr>
          <w:p w14:paraId="09672821" w14:textId="77777777" w:rsidR="00702ECF" w:rsidRPr="006A69FD" w:rsidRDefault="00702ECF" w:rsidP="00305755">
            <w:pPr>
              <w:tabs>
                <w:tab w:val="left" w:pos="175"/>
              </w:tabs>
              <w:spacing w:line="0" w:lineRule="atLeast"/>
              <w:rPr>
                <w:rFonts w:asciiTheme="majorEastAsia" w:eastAsiaTheme="majorEastAsia" w:hAnsiTheme="majorEastAsia"/>
                <w:szCs w:val="22"/>
              </w:rPr>
            </w:pPr>
          </w:p>
        </w:tc>
      </w:tr>
    </w:tbl>
    <w:p w14:paraId="5144F904" w14:textId="16984A83" w:rsidR="0079018F" w:rsidRPr="006A69FD" w:rsidRDefault="0079018F" w:rsidP="0079018F"/>
    <w:p w14:paraId="6F6C6903" w14:textId="21FBBBAF" w:rsidR="007128EB" w:rsidRPr="006A69FD" w:rsidRDefault="00547017" w:rsidP="00547017">
      <w:pPr>
        <w:pStyle w:val="1"/>
      </w:pPr>
      <w:r w:rsidRPr="006A69FD">
        <w:rPr>
          <w:rFonts w:hint="eastAsia"/>
        </w:rPr>
        <w:t>５.</w:t>
      </w:r>
      <w:r w:rsidR="007128EB" w:rsidRPr="006A69FD">
        <w:rPr>
          <w:rFonts w:hint="eastAsia"/>
        </w:rPr>
        <w:t xml:space="preserve"> 宇宙ビジネス実態調査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A69FD" w:rsidRPr="006A69FD" w14:paraId="137E2F4C" w14:textId="77777777" w:rsidTr="00945474">
        <w:trPr>
          <w:trHeight w:val="283"/>
        </w:trPr>
        <w:tc>
          <w:tcPr>
            <w:tcW w:w="9736" w:type="dxa"/>
            <w:shd w:val="pct15" w:color="auto" w:fill="auto"/>
            <w:vAlign w:val="center"/>
          </w:tcPr>
          <w:p w14:paraId="7B5F83D5" w14:textId="77777777" w:rsidR="007128EB" w:rsidRPr="006A69FD" w:rsidRDefault="007128EB" w:rsidP="00945474">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（１）</w:t>
            </w:r>
            <w:r w:rsidR="008D3D21" w:rsidRPr="006A69FD">
              <w:rPr>
                <w:rFonts w:asciiTheme="majorEastAsia" w:eastAsiaTheme="majorEastAsia" w:hAnsiTheme="majorEastAsia" w:hint="eastAsia"/>
                <w:sz w:val="22"/>
                <w:szCs w:val="22"/>
              </w:rPr>
              <w:t>外部有識者による意見交換会の内容イメージ・委員</w:t>
            </w:r>
            <w:r w:rsidR="00D43BA5" w:rsidRPr="006A69FD">
              <w:rPr>
                <w:rFonts w:asciiTheme="majorEastAsia" w:eastAsiaTheme="majorEastAsia" w:hAnsiTheme="majorEastAsia" w:hint="eastAsia"/>
                <w:sz w:val="22"/>
                <w:szCs w:val="22"/>
              </w:rPr>
              <w:t>候補</w:t>
            </w:r>
            <w:r w:rsidR="008D3D21" w:rsidRPr="006A69FD">
              <w:rPr>
                <w:rFonts w:asciiTheme="majorEastAsia" w:eastAsiaTheme="majorEastAsia" w:hAnsiTheme="majorEastAsia" w:hint="eastAsia"/>
                <w:sz w:val="22"/>
                <w:szCs w:val="22"/>
              </w:rPr>
              <w:t>案，理由</w:t>
            </w:r>
          </w:p>
          <w:p w14:paraId="2A97900E" w14:textId="6DA553D3" w:rsidR="00914F0F" w:rsidRPr="006A69FD" w:rsidRDefault="00293451" w:rsidP="00293451">
            <w:pPr>
              <w:tabs>
                <w:tab w:val="left" w:pos="175"/>
              </w:tabs>
              <w:spacing w:line="0" w:lineRule="atLeast"/>
              <w:ind w:leftChars="100" w:left="434" w:hangingChars="100" w:hanging="222"/>
              <w:rPr>
                <w:rFonts w:asciiTheme="majorEastAsia" w:eastAsiaTheme="majorEastAsia" w:hAnsiTheme="majorEastAsia"/>
                <w:sz w:val="18"/>
                <w:szCs w:val="18"/>
              </w:rPr>
            </w:pPr>
            <w:r w:rsidRPr="006A69FD">
              <w:rPr>
                <w:rFonts w:asciiTheme="majorEastAsia" w:eastAsiaTheme="majorEastAsia" w:hAnsiTheme="majorEastAsia" w:hint="eastAsia"/>
                <w:sz w:val="22"/>
                <w:szCs w:val="22"/>
              </w:rPr>
              <w:t>※　謝金単価については，</w:t>
            </w:r>
            <w:r w:rsidR="004634EC" w:rsidRPr="006A69FD">
              <w:rPr>
                <w:rFonts w:asciiTheme="majorEastAsia" w:eastAsiaTheme="majorEastAsia" w:hAnsiTheme="majorEastAsia" w:hint="eastAsia"/>
                <w:sz w:val="22"/>
                <w:szCs w:val="22"/>
                <w:u w:val="single"/>
              </w:rPr>
              <w:t>３</w:t>
            </w:r>
            <w:r w:rsidRPr="006A69FD">
              <w:rPr>
                <w:rFonts w:asciiTheme="majorEastAsia" w:eastAsiaTheme="majorEastAsia" w:hAnsiTheme="majorEastAsia" w:hint="eastAsia"/>
                <w:sz w:val="22"/>
                <w:szCs w:val="22"/>
                <w:u w:val="single"/>
              </w:rPr>
              <w:t>万円／</w:t>
            </w:r>
            <w:r w:rsidR="00795646" w:rsidRPr="006A69FD">
              <w:rPr>
                <w:rFonts w:asciiTheme="majorEastAsia" w:eastAsiaTheme="majorEastAsia" w:hAnsiTheme="majorEastAsia" w:hint="eastAsia"/>
                <w:sz w:val="22"/>
                <w:szCs w:val="22"/>
                <w:u w:val="single"/>
              </w:rPr>
              <w:t>人</w:t>
            </w:r>
            <w:r w:rsidRPr="006A69FD">
              <w:rPr>
                <w:rFonts w:asciiTheme="majorEastAsia" w:eastAsiaTheme="majorEastAsia" w:hAnsiTheme="majorEastAsia" w:hint="eastAsia"/>
                <w:sz w:val="22"/>
                <w:szCs w:val="22"/>
                <w:u w:val="single"/>
              </w:rPr>
              <w:t>以内を想定</w:t>
            </w:r>
            <w:r w:rsidRPr="006A69FD">
              <w:rPr>
                <w:rFonts w:asciiTheme="majorEastAsia" w:eastAsiaTheme="majorEastAsia" w:hAnsiTheme="majorEastAsia" w:hint="eastAsia"/>
                <w:sz w:val="22"/>
                <w:szCs w:val="22"/>
              </w:rPr>
              <w:t>。</w:t>
            </w:r>
          </w:p>
        </w:tc>
      </w:tr>
      <w:tr w:rsidR="006A69FD" w:rsidRPr="006A69FD" w14:paraId="09A2E75B" w14:textId="77777777" w:rsidTr="00945474">
        <w:trPr>
          <w:trHeight w:val="1134"/>
        </w:trPr>
        <w:tc>
          <w:tcPr>
            <w:tcW w:w="9736" w:type="dxa"/>
            <w:shd w:val="clear" w:color="auto" w:fill="auto"/>
          </w:tcPr>
          <w:p w14:paraId="6603A5A0" w14:textId="1161483A" w:rsidR="00582F1E" w:rsidRPr="006A69FD" w:rsidRDefault="00582F1E" w:rsidP="00582F1E">
            <w:pPr>
              <w:tabs>
                <w:tab w:val="left" w:pos="175"/>
              </w:tabs>
              <w:spacing w:line="0" w:lineRule="atLeast"/>
              <w:ind w:firstLineChars="100" w:firstLine="222"/>
              <w:rPr>
                <w:rFonts w:asciiTheme="majorEastAsia" w:eastAsiaTheme="majorEastAsia" w:hAnsiTheme="majorEastAsia"/>
                <w:sz w:val="22"/>
                <w:szCs w:val="22"/>
              </w:rPr>
            </w:pPr>
            <w:r>
              <w:rPr>
                <w:rFonts w:asciiTheme="majorEastAsia" w:eastAsiaTheme="majorEastAsia" w:hAnsiTheme="majorEastAsia" w:hint="eastAsia"/>
                <w:sz w:val="22"/>
                <w:szCs w:val="22"/>
              </w:rPr>
              <w:t>外部有識者</w:t>
            </w:r>
            <w:r w:rsidRPr="006A69FD">
              <w:rPr>
                <w:rFonts w:asciiTheme="majorEastAsia" w:eastAsiaTheme="majorEastAsia" w:hAnsiTheme="majorEastAsia" w:hint="eastAsia"/>
                <w:sz w:val="22"/>
                <w:szCs w:val="22"/>
              </w:rPr>
              <w:t>案</w:t>
            </w:r>
            <w:r>
              <w:rPr>
                <w:rFonts w:asciiTheme="majorEastAsia" w:eastAsiaTheme="majorEastAsia" w:hAnsiTheme="majorEastAsia" w:hint="eastAsia"/>
                <w:sz w:val="22"/>
                <w:szCs w:val="22"/>
              </w:rPr>
              <w:t>①</w:t>
            </w:r>
            <w:r w:rsidRPr="006A69FD">
              <w:rPr>
                <w:rFonts w:asciiTheme="majorEastAsia" w:eastAsiaTheme="majorEastAsia" w:hAnsiTheme="majorEastAsia" w:hint="eastAsia"/>
                <w:sz w:val="22"/>
                <w:szCs w:val="22"/>
              </w:rPr>
              <w:t>：</w:t>
            </w:r>
          </w:p>
          <w:p w14:paraId="34F5CBDC" w14:textId="4F6DDB57" w:rsidR="00582F1E" w:rsidRDefault="00582F1E" w:rsidP="00582F1E">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 xml:space="preserve">　理　</w:t>
            </w:r>
            <w:r>
              <w:rPr>
                <w:rFonts w:asciiTheme="majorEastAsia" w:eastAsiaTheme="majorEastAsia" w:hAnsiTheme="majorEastAsia" w:hint="eastAsia"/>
                <w:sz w:val="22"/>
                <w:szCs w:val="22"/>
              </w:rPr>
              <w:t xml:space="preserve">　　　　</w:t>
            </w:r>
            <w:r w:rsidRPr="006A69FD">
              <w:rPr>
                <w:rFonts w:asciiTheme="majorEastAsia" w:eastAsiaTheme="majorEastAsia" w:hAnsiTheme="majorEastAsia" w:hint="eastAsia"/>
                <w:sz w:val="22"/>
                <w:szCs w:val="22"/>
              </w:rPr>
              <w:t>由：</w:t>
            </w:r>
          </w:p>
          <w:p w14:paraId="549A7D81" w14:textId="0221820C" w:rsidR="00582F1E" w:rsidRDefault="00582F1E" w:rsidP="00582F1E">
            <w:pPr>
              <w:tabs>
                <w:tab w:val="left" w:pos="175"/>
              </w:tabs>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外部有識者案②：</w:t>
            </w:r>
          </w:p>
          <w:p w14:paraId="56B8C920" w14:textId="436558E2" w:rsidR="007128EB" w:rsidRDefault="00582F1E" w:rsidP="00582F1E">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理　　　　　由：</w:t>
            </w:r>
          </w:p>
          <w:p w14:paraId="220FA65A" w14:textId="5ADB0A1E" w:rsidR="00582F1E" w:rsidRDefault="00582F1E" w:rsidP="00582F1E">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外部有識者案③：</w:t>
            </w:r>
          </w:p>
          <w:p w14:paraId="0A08AB5E" w14:textId="44E37B17" w:rsidR="007128EB" w:rsidRPr="00582F1E" w:rsidRDefault="00582F1E" w:rsidP="00582F1E">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理　　　　　由：</w:t>
            </w:r>
          </w:p>
        </w:tc>
      </w:tr>
      <w:tr w:rsidR="006A69FD" w:rsidRPr="006A69FD" w14:paraId="0679B7E8" w14:textId="77777777" w:rsidTr="00945474">
        <w:trPr>
          <w:trHeight w:val="283"/>
        </w:trPr>
        <w:tc>
          <w:tcPr>
            <w:tcW w:w="9736" w:type="dxa"/>
            <w:shd w:val="pct15" w:color="auto" w:fill="auto"/>
            <w:vAlign w:val="center"/>
          </w:tcPr>
          <w:p w14:paraId="2E18BF90" w14:textId="5C24F222" w:rsidR="008D3D21" w:rsidRPr="006A69FD" w:rsidRDefault="008D3D21" w:rsidP="00B15257">
            <w:pPr>
              <w:tabs>
                <w:tab w:val="left" w:pos="175"/>
              </w:tabs>
              <w:spacing w:line="0" w:lineRule="atLeast"/>
              <w:ind w:left="444" w:hangingChars="200" w:hanging="444"/>
              <w:rPr>
                <w:rFonts w:asciiTheme="majorEastAsia" w:eastAsiaTheme="majorEastAsia" w:hAnsiTheme="majorEastAsia"/>
                <w:sz w:val="18"/>
                <w:szCs w:val="18"/>
              </w:rPr>
            </w:pPr>
            <w:r w:rsidRPr="006A69FD">
              <w:rPr>
                <w:rFonts w:asciiTheme="majorEastAsia" w:eastAsiaTheme="majorEastAsia" w:hAnsiTheme="majorEastAsia" w:hint="eastAsia"/>
                <w:sz w:val="22"/>
                <w:szCs w:val="22"/>
              </w:rPr>
              <w:lastRenderedPageBreak/>
              <w:t>（２）</w:t>
            </w:r>
            <w:r w:rsidR="00B15257" w:rsidRPr="006A69FD">
              <w:rPr>
                <w:rFonts w:asciiTheme="majorEastAsia" w:eastAsiaTheme="majorEastAsia" w:hAnsiTheme="majorEastAsia" w:hint="eastAsia"/>
                <w:sz w:val="22"/>
                <w:szCs w:val="22"/>
              </w:rPr>
              <w:t>概ね10年後の鹿児島県における宇宙ビジネスのあるべき姿の提案（</w:t>
            </w:r>
            <w:r w:rsidR="00582F1E">
              <w:rPr>
                <w:rFonts w:asciiTheme="majorEastAsia" w:eastAsiaTheme="majorEastAsia" w:hAnsiTheme="majorEastAsia" w:hint="eastAsia"/>
                <w:sz w:val="22"/>
                <w:szCs w:val="22"/>
              </w:rPr>
              <w:t>鹿児島県</w:t>
            </w:r>
            <w:r w:rsidR="00B15257" w:rsidRPr="006A69FD">
              <w:rPr>
                <w:rFonts w:asciiTheme="majorEastAsia" w:eastAsiaTheme="majorEastAsia" w:hAnsiTheme="majorEastAsia" w:hint="eastAsia"/>
                <w:sz w:val="22"/>
                <w:szCs w:val="22"/>
              </w:rPr>
              <w:t>における産業集積や地域振興策のイメージ等）</w:t>
            </w:r>
          </w:p>
        </w:tc>
      </w:tr>
      <w:tr w:rsidR="006A69FD" w:rsidRPr="006A69FD" w14:paraId="10F1FA37" w14:textId="77777777" w:rsidTr="00582F1E">
        <w:trPr>
          <w:trHeight w:val="3137"/>
        </w:trPr>
        <w:tc>
          <w:tcPr>
            <w:tcW w:w="9736" w:type="dxa"/>
            <w:shd w:val="clear" w:color="auto" w:fill="auto"/>
          </w:tcPr>
          <w:p w14:paraId="360FA321" w14:textId="77777777" w:rsidR="008D3D21" w:rsidRPr="006A69FD" w:rsidRDefault="008D3D21" w:rsidP="00945474">
            <w:pPr>
              <w:spacing w:line="0" w:lineRule="atLeast"/>
              <w:rPr>
                <w:rFonts w:asciiTheme="majorEastAsia" w:eastAsiaTheme="majorEastAsia" w:hAnsiTheme="majorEastAsia"/>
                <w:sz w:val="22"/>
                <w:szCs w:val="22"/>
              </w:rPr>
            </w:pPr>
          </w:p>
        </w:tc>
      </w:tr>
      <w:tr w:rsidR="006A69FD" w:rsidRPr="006A69FD" w14:paraId="6CE0A664" w14:textId="77777777" w:rsidTr="00945474">
        <w:trPr>
          <w:trHeight w:val="283"/>
        </w:trPr>
        <w:tc>
          <w:tcPr>
            <w:tcW w:w="9736" w:type="dxa"/>
            <w:shd w:val="pct15" w:color="auto" w:fill="auto"/>
            <w:vAlign w:val="center"/>
          </w:tcPr>
          <w:p w14:paraId="12A20684" w14:textId="6668110F" w:rsidR="00111933" w:rsidRPr="006A69FD" w:rsidRDefault="008D3D21" w:rsidP="004540B2">
            <w:pPr>
              <w:tabs>
                <w:tab w:val="left" w:pos="175"/>
              </w:tabs>
              <w:spacing w:line="0" w:lineRule="atLeast"/>
              <w:ind w:left="444" w:hangingChars="200" w:hanging="444"/>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（３）</w:t>
            </w:r>
            <w:r w:rsidR="00111933" w:rsidRPr="006A69FD">
              <w:rPr>
                <w:rFonts w:asciiTheme="majorEastAsia" w:eastAsiaTheme="majorEastAsia" w:hAnsiTheme="majorEastAsia" w:hint="eastAsia"/>
                <w:sz w:val="22"/>
                <w:szCs w:val="22"/>
              </w:rPr>
              <w:t>（２）を達成するための</w:t>
            </w:r>
            <w:r w:rsidR="00B15257" w:rsidRPr="006A69FD">
              <w:rPr>
                <w:rFonts w:asciiTheme="majorEastAsia" w:eastAsiaTheme="majorEastAsia" w:hAnsiTheme="majorEastAsia" w:hint="eastAsia"/>
                <w:sz w:val="22"/>
                <w:szCs w:val="22"/>
              </w:rPr>
              <w:t>調査項目</w:t>
            </w:r>
            <w:r w:rsidR="00111933" w:rsidRPr="006A69FD">
              <w:rPr>
                <w:rFonts w:asciiTheme="majorEastAsia" w:eastAsiaTheme="majorEastAsia" w:hAnsiTheme="majorEastAsia" w:hint="eastAsia"/>
                <w:sz w:val="22"/>
                <w:szCs w:val="22"/>
              </w:rPr>
              <w:t>（仕様書</w:t>
            </w:r>
            <w:r w:rsidR="00582F1E">
              <w:rPr>
                <w:rFonts w:asciiTheme="majorEastAsia" w:eastAsiaTheme="majorEastAsia" w:hAnsiTheme="majorEastAsia" w:hint="eastAsia"/>
                <w:sz w:val="22"/>
                <w:szCs w:val="22"/>
              </w:rPr>
              <w:t>Ⅲ</w:t>
            </w:r>
            <w:r w:rsidR="00111933" w:rsidRPr="006A69FD">
              <w:rPr>
                <w:rFonts w:asciiTheme="majorEastAsia" w:eastAsiaTheme="majorEastAsia" w:hAnsiTheme="majorEastAsia" w:hint="eastAsia"/>
                <w:sz w:val="22"/>
                <w:szCs w:val="22"/>
              </w:rPr>
              <w:t>５</w:t>
            </w:r>
            <w:r w:rsidR="00582F1E">
              <w:rPr>
                <w:rFonts w:asciiTheme="majorEastAsia" w:eastAsiaTheme="majorEastAsia" w:hAnsiTheme="majorEastAsia" w:hint="eastAsia"/>
                <w:sz w:val="22"/>
                <w:szCs w:val="22"/>
              </w:rPr>
              <w:t>⑺の「主な調査項目」</w:t>
            </w:r>
            <w:r w:rsidR="00111933" w:rsidRPr="006A69FD">
              <w:rPr>
                <w:rFonts w:asciiTheme="majorEastAsia" w:eastAsiaTheme="majorEastAsia" w:hAnsiTheme="majorEastAsia" w:hint="eastAsia"/>
                <w:sz w:val="22"/>
                <w:szCs w:val="22"/>
              </w:rPr>
              <w:t>は</w:t>
            </w:r>
            <w:r w:rsidR="00582F1E">
              <w:rPr>
                <w:rFonts w:asciiTheme="majorEastAsia" w:eastAsiaTheme="majorEastAsia" w:hAnsiTheme="majorEastAsia" w:hint="eastAsia"/>
                <w:sz w:val="22"/>
                <w:szCs w:val="22"/>
              </w:rPr>
              <w:t>，</w:t>
            </w:r>
            <w:r w:rsidR="00111933" w:rsidRPr="006A69FD">
              <w:rPr>
                <w:rFonts w:asciiTheme="majorEastAsia" w:eastAsiaTheme="majorEastAsia" w:hAnsiTheme="majorEastAsia" w:hint="eastAsia"/>
                <w:sz w:val="22"/>
                <w:szCs w:val="22"/>
              </w:rPr>
              <w:t>現在，県で想定しているものであ</w:t>
            </w:r>
            <w:r w:rsidR="002F1E22" w:rsidRPr="006A69FD">
              <w:rPr>
                <w:rFonts w:asciiTheme="majorEastAsia" w:eastAsiaTheme="majorEastAsia" w:hAnsiTheme="majorEastAsia" w:hint="eastAsia"/>
                <w:sz w:val="22"/>
                <w:szCs w:val="22"/>
              </w:rPr>
              <w:t>り，提案の内容に応じて変更</w:t>
            </w:r>
            <w:r w:rsidR="00582F1E">
              <w:rPr>
                <w:rFonts w:asciiTheme="majorEastAsia" w:eastAsiaTheme="majorEastAsia" w:hAnsiTheme="majorEastAsia" w:hint="eastAsia"/>
                <w:sz w:val="22"/>
                <w:szCs w:val="22"/>
              </w:rPr>
              <w:t>も可能。</w:t>
            </w:r>
            <w:r w:rsidR="00111933" w:rsidRPr="006A69FD">
              <w:rPr>
                <w:rFonts w:asciiTheme="majorEastAsia" w:eastAsiaTheme="majorEastAsia" w:hAnsiTheme="majorEastAsia" w:hint="eastAsia"/>
                <w:sz w:val="22"/>
                <w:szCs w:val="22"/>
              </w:rPr>
              <w:t>）</w:t>
            </w:r>
          </w:p>
        </w:tc>
      </w:tr>
      <w:tr w:rsidR="006A69FD" w:rsidRPr="006A69FD" w14:paraId="208E0FC3" w14:textId="77777777" w:rsidTr="00582F1E">
        <w:trPr>
          <w:trHeight w:val="2099"/>
        </w:trPr>
        <w:tc>
          <w:tcPr>
            <w:tcW w:w="9736" w:type="dxa"/>
            <w:shd w:val="clear" w:color="auto" w:fill="auto"/>
          </w:tcPr>
          <w:p w14:paraId="117DC227" w14:textId="77777777" w:rsidR="008D3D21" w:rsidRPr="006A69FD" w:rsidRDefault="008D3D21" w:rsidP="00945474">
            <w:pPr>
              <w:spacing w:line="0" w:lineRule="atLeast"/>
              <w:rPr>
                <w:rFonts w:asciiTheme="majorEastAsia" w:eastAsiaTheme="majorEastAsia" w:hAnsiTheme="majorEastAsia"/>
                <w:sz w:val="22"/>
                <w:szCs w:val="22"/>
              </w:rPr>
            </w:pPr>
          </w:p>
        </w:tc>
      </w:tr>
      <w:tr w:rsidR="006A69FD" w:rsidRPr="006A69FD" w14:paraId="7F375ABD" w14:textId="77777777" w:rsidTr="004540B2">
        <w:trPr>
          <w:trHeight w:val="297"/>
        </w:trPr>
        <w:tc>
          <w:tcPr>
            <w:tcW w:w="9736" w:type="dxa"/>
            <w:shd w:val="clear" w:color="auto" w:fill="D9D9D9" w:themeFill="background1" w:themeFillShade="D9"/>
          </w:tcPr>
          <w:p w14:paraId="3A7FB0DC" w14:textId="77777777" w:rsidR="00582F1E" w:rsidRDefault="002F1E22" w:rsidP="004540B2">
            <w:pPr>
              <w:tabs>
                <w:tab w:val="left" w:pos="175"/>
              </w:tabs>
              <w:spacing w:line="0" w:lineRule="atLeast"/>
              <w:ind w:left="444" w:hangingChars="200" w:hanging="444"/>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（４）（２）を達成するための調査対象者の提案</w:t>
            </w:r>
          </w:p>
          <w:p w14:paraId="54955053" w14:textId="6BBEF079" w:rsidR="004540B2" w:rsidRPr="006A69FD" w:rsidRDefault="004540B2" w:rsidP="00582F1E">
            <w:pPr>
              <w:tabs>
                <w:tab w:val="left" w:pos="175"/>
              </w:tabs>
              <w:spacing w:line="0" w:lineRule="atLeast"/>
              <w:ind w:leftChars="200" w:left="424" w:firstLineChars="100" w:firstLine="222"/>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（アンケート先，ヒアリング先の考え方を明示すること</w:t>
            </w:r>
            <w:r w:rsidR="00582F1E">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w:t>
            </w:r>
          </w:p>
        </w:tc>
      </w:tr>
      <w:tr w:rsidR="006A69FD" w:rsidRPr="006A69FD" w14:paraId="14229291" w14:textId="77777777" w:rsidTr="006D5444">
        <w:trPr>
          <w:trHeight w:val="1953"/>
        </w:trPr>
        <w:tc>
          <w:tcPr>
            <w:tcW w:w="9736" w:type="dxa"/>
            <w:shd w:val="clear" w:color="auto" w:fill="auto"/>
          </w:tcPr>
          <w:p w14:paraId="6B32BA50" w14:textId="77777777" w:rsidR="002F1E22" w:rsidRPr="006A69FD" w:rsidRDefault="002F1E22" w:rsidP="00945474">
            <w:pPr>
              <w:spacing w:line="0" w:lineRule="atLeast"/>
              <w:rPr>
                <w:rFonts w:asciiTheme="majorEastAsia" w:eastAsiaTheme="majorEastAsia" w:hAnsiTheme="majorEastAsia"/>
                <w:sz w:val="22"/>
                <w:szCs w:val="22"/>
              </w:rPr>
            </w:pPr>
          </w:p>
        </w:tc>
      </w:tr>
      <w:tr w:rsidR="006A69FD" w:rsidRPr="006A69FD" w14:paraId="6A84FD58" w14:textId="77777777" w:rsidTr="004540B2">
        <w:trPr>
          <w:trHeight w:val="365"/>
        </w:trPr>
        <w:tc>
          <w:tcPr>
            <w:tcW w:w="9736" w:type="dxa"/>
            <w:shd w:val="clear" w:color="auto" w:fill="D9D9D9" w:themeFill="background1" w:themeFillShade="D9"/>
          </w:tcPr>
          <w:p w14:paraId="177B269C" w14:textId="0499EC5D" w:rsidR="004540B2" w:rsidRPr="006A69FD" w:rsidRDefault="004540B2" w:rsidP="00945474">
            <w:pPr>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（５）仕様書</w:t>
            </w:r>
            <w:r w:rsidR="00582F1E">
              <w:rPr>
                <w:rFonts w:asciiTheme="majorEastAsia" w:eastAsiaTheme="majorEastAsia" w:hAnsiTheme="majorEastAsia" w:hint="eastAsia"/>
                <w:sz w:val="22"/>
                <w:szCs w:val="22"/>
              </w:rPr>
              <w:t>Ⅲ５⑺</w:t>
            </w:r>
            <w:r w:rsidRPr="006A69FD">
              <w:rPr>
                <w:rFonts w:asciiTheme="majorEastAsia" w:eastAsiaTheme="majorEastAsia" w:hAnsiTheme="majorEastAsia" w:hint="eastAsia"/>
                <w:sz w:val="22"/>
                <w:szCs w:val="22"/>
              </w:rPr>
              <w:t>ア</w:t>
            </w:r>
            <w:r w:rsidR="00582F1E">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ｲ</w:t>
            </w:r>
            <w:r w:rsidR="00582F1E">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「分野別」の考え方についての提案</w:t>
            </w:r>
          </w:p>
        </w:tc>
      </w:tr>
      <w:tr w:rsidR="006A69FD" w:rsidRPr="006A69FD" w14:paraId="24AE74D7" w14:textId="77777777" w:rsidTr="006D5444">
        <w:trPr>
          <w:trHeight w:val="1611"/>
        </w:trPr>
        <w:tc>
          <w:tcPr>
            <w:tcW w:w="9736" w:type="dxa"/>
            <w:shd w:val="clear" w:color="auto" w:fill="auto"/>
          </w:tcPr>
          <w:p w14:paraId="33AA3B37" w14:textId="775067B5" w:rsidR="004540B2" w:rsidRPr="006A69FD" w:rsidRDefault="004540B2" w:rsidP="00945474">
            <w:pPr>
              <w:spacing w:line="0" w:lineRule="atLeast"/>
              <w:rPr>
                <w:rFonts w:asciiTheme="majorEastAsia" w:eastAsiaTheme="majorEastAsia" w:hAnsiTheme="majorEastAsia"/>
                <w:sz w:val="22"/>
                <w:szCs w:val="22"/>
              </w:rPr>
            </w:pPr>
          </w:p>
        </w:tc>
      </w:tr>
      <w:tr w:rsidR="006A69FD" w:rsidRPr="006A69FD" w14:paraId="7250C46E" w14:textId="77777777" w:rsidTr="00945474">
        <w:trPr>
          <w:trHeight w:val="283"/>
        </w:trPr>
        <w:tc>
          <w:tcPr>
            <w:tcW w:w="9736" w:type="dxa"/>
            <w:shd w:val="pct15" w:color="auto" w:fill="auto"/>
            <w:vAlign w:val="center"/>
          </w:tcPr>
          <w:p w14:paraId="18F46198" w14:textId="0CCEBF33" w:rsidR="002330FC" w:rsidRPr="006A69FD" w:rsidRDefault="002005CD" w:rsidP="004540B2">
            <w:pPr>
              <w:tabs>
                <w:tab w:val="left" w:pos="175"/>
              </w:tabs>
              <w:spacing w:line="0" w:lineRule="atLeast"/>
              <w:ind w:left="444" w:hangingChars="200" w:hanging="444"/>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4540B2" w:rsidRPr="006A69FD">
              <w:rPr>
                <w:rFonts w:asciiTheme="majorEastAsia" w:eastAsiaTheme="majorEastAsia" w:hAnsiTheme="majorEastAsia" w:hint="eastAsia"/>
                <w:sz w:val="22"/>
                <w:szCs w:val="22"/>
              </w:rPr>
              <w:t>６</w:t>
            </w:r>
            <w:r w:rsidRPr="006A69FD">
              <w:rPr>
                <w:rFonts w:asciiTheme="majorEastAsia" w:eastAsiaTheme="majorEastAsia" w:hAnsiTheme="majorEastAsia" w:hint="eastAsia"/>
                <w:sz w:val="22"/>
                <w:szCs w:val="22"/>
              </w:rPr>
              <w:t>）</w:t>
            </w:r>
            <w:r w:rsidR="004540B2" w:rsidRPr="006A69FD">
              <w:rPr>
                <w:rFonts w:asciiTheme="majorEastAsia" w:eastAsiaTheme="majorEastAsia" w:hAnsiTheme="majorEastAsia" w:hint="eastAsia"/>
                <w:sz w:val="22"/>
                <w:szCs w:val="22"/>
              </w:rPr>
              <w:t>本</w:t>
            </w:r>
            <w:r w:rsidR="007E10FC" w:rsidRPr="006A69FD">
              <w:rPr>
                <w:rFonts w:asciiTheme="majorEastAsia" w:eastAsiaTheme="majorEastAsia" w:hAnsiTheme="majorEastAsia" w:hint="eastAsia"/>
                <w:sz w:val="22"/>
                <w:szCs w:val="22"/>
              </w:rPr>
              <w:t>委託</w:t>
            </w:r>
            <w:r w:rsidR="004540B2" w:rsidRPr="006A69FD">
              <w:rPr>
                <w:rFonts w:asciiTheme="majorEastAsia" w:eastAsiaTheme="majorEastAsia" w:hAnsiTheme="majorEastAsia" w:hint="eastAsia"/>
                <w:sz w:val="22"/>
                <w:szCs w:val="22"/>
              </w:rPr>
              <w:t>事業を活用して，</w:t>
            </w:r>
            <w:r w:rsidR="004634EC" w:rsidRPr="006A69FD">
              <w:rPr>
                <w:rFonts w:asciiTheme="majorEastAsia" w:eastAsiaTheme="majorEastAsia" w:hAnsiTheme="majorEastAsia" w:hint="eastAsia"/>
                <w:sz w:val="22"/>
                <w:szCs w:val="22"/>
              </w:rPr>
              <w:t>ビジネスマッチングや企業誘致等の具体的なアクションに繋げるための提案</w:t>
            </w:r>
            <w:r w:rsidR="002330FC" w:rsidRPr="006A69FD">
              <w:rPr>
                <w:rFonts w:asciiTheme="majorEastAsia" w:eastAsiaTheme="majorEastAsia" w:hAnsiTheme="majorEastAsia" w:hint="eastAsia"/>
                <w:sz w:val="22"/>
                <w:szCs w:val="22"/>
              </w:rPr>
              <w:t>（短期，中長期）</w:t>
            </w:r>
          </w:p>
        </w:tc>
      </w:tr>
      <w:tr w:rsidR="006A69FD" w:rsidRPr="006A69FD" w14:paraId="371A00F9" w14:textId="77777777" w:rsidTr="00945474">
        <w:trPr>
          <w:trHeight w:val="1134"/>
        </w:trPr>
        <w:tc>
          <w:tcPr>
            <w:tcW w:w="9736" w:type="dxa"/>
            <w:shd w:val="clear" w:color="auto" w:fill="auto"/>
          </w:tcPr>
          <w:p w14:paraId="1001E629" w14:textId="41E2FD1A" w:rsidR="002005CD" w:rsidRDefault="002330FC" w:rsidP="00945474">
            <w:pPr>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短期：</w:t>
            </w:r>
          </w:p>
          <w:p w14:paraId="3E75661E" w14:textId="121B4971" w:rsidR="009D09F2" w:rsidRDefault="009D09F2" w:rsidP="00945474">
            <w:pPr>
              <w:spacing w:line="0" w:lineRule="atLeast"/>
              <w:rPr>
                <w:rFonts w:asciiTheme="majorEastAsia" w:eastAsiaTheme="majorEastAsia" w:hAnsiTheme="majorEastAsia"/>
                <w:sz w:val="22"/>
                <w:szCs w:val="22"/>
              </w:rPr>
            </w:pPr>
          </w:p>
          <w:p w14:paraId="3BDD267A" w14:textId="614B084C" w:rsidR="009D09F2" w:rsidRDefault="009D09F2" w:rsidP="00945474">
            <w:pPr>
              <w:spacing w:line="0" w:lineRule="atLeast"/>
              <w:rPr>
                <w:rFonts w:asciiTheme="majorEastAsia" w:eastAsiaTheme="majorEastAsia" w:hAnsiTheme="majorEastAsia"/>
                <w:sz w:val="22"/>
                <w:szCs w:val="22"/>
              </w:rPr>
            </w:pPr>
          </w:p>
          <w:p w14:paraId="168A2959" w14:textId="77777777" w:rsidR="009D09F2" w:rsidRPr="006A69FD" w:rsidRDefault="009D09F2" w:rsidP="00945474">
            <w:pPr>
              <w:spacing w:line="0" w:lineRule="atLeast"/>
              <w:rPr>
                <w:rFonts w:asciiTheme="majorEastAsia" w:eastAsiaTheme="majorEastAsia" w:hAnsiTheme="majorEastAsia"/>
                <w:sz w:val="22"/>
                <w:szCs w:val="22"/>
              </w:rPr>
            </w:pPr>
          </w:p>
          <w:p w14:paraId="3924ECD2" w14:textId="24314B1C" w:rsidR="006D5444" w:rsidRDefault="009D09F2" w:rsidP="00945474">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中長期</w:t>
            </w:r>
            <w:r w:rsidR="002330FC" w:rsidRPr="006A69FD">
              <w:rPr>
                <w:rFonts w:asciiTheme="majorEastAsia" w:eastAsiaTheme="majorEastAsia" w:hAnsiTheme="majorEastAsia" w:hint="eastAsia"/>
                <w:sz w:val="22"/>
                <w:szCs w:val="22"/>
              </w:rPr>
              <w:t>：</w:t>
            </w:r>
          </w:p>
          <w:p w14:paraId="35867667" w14:textId="77777777" w:rsidR="006D5444" w:rsidRDefault="006D5444" w:rsidP="00945474">
            <w:pPr>
              <w:spacing w:line="0" w:lineRule="atLeast"/>
              <w:rPr>
                <w:rFonts w:asciiTheme="majorEastAsia" w:eastAsiaTheme="majorEastAsia" w:hAnsiTheme="majorEastAsia"/>
                <w:sz w:val="22"/>
                <w:szCs w:val="22"/>
              </w:rPr>
            </w:pPr>
          </w:p>
          <w:p w14:paraId="7A5D1DBE" w14:textId="77777777" w:rsidR="009D09F2" w:rsidRDefault="009D09F2" w:rsidP="00945474">
            <w:pPr>
              <w:spacing w:line="0" w:lineRule="atLeast"/>
              <w:rPr>
                <w:rFonts w:asciiTheme="majorEastAsia" w:eastAsiaTheme="majorEastAsia" w:hAnsiTheme="majorEastAsia"/>
                <w:sz w:val="22"/>
                <w:szCs w:val="22"/>
              </w:rPr>
            </w:pPr>
          </w:p>
          <w:p w14:paraId="603D9F6D" w14:textId="02791667" w:rsidR="009D09F2" w:rsidRPr="006A69FD" w:rsidRDefault="009D09F2" w:rsidP="00945474">
            <w:pPr>
              <w:spacing w:line="0" w:lineRule="atLeast"/>
              <w:rPr>
                <w:rFonts w:asciiTheme="majorEastAsia" w:eastAsiaTheme="majorEastAsia" w:hAnsiTheme="majorEastAsia"/>
                <w:sz w:val="22"/>
                <w:szCs w:val="22"/>
              </w:rPr>
            </w:pPr>
          </w:p>
        </w:tc>
      </w:tr>
      <w:tr w:rsidR="006A69FD" w:rsidRPr="006A69FD" w14:paraId="04925305" w14:textId="77777777" w:rsidTr="001A4918">
        <w:trPr>
          <w:trHeight w:val="269"/>
        </w:trPr>
        <w:tc>
          <w:tcPr>
            <w:tcW w:w="9736" w:type="dxa"/>
            <w:shd w:val="clear" w:color="auto" w:fill="D9D9D9" w:themeFill="background1" w:themeFillShade="D9"/>
            <w:vAlign w:val="center"/>
          </w:tcPr>
          <w:p w14:paraId="78342C3F" w14:textId="42B0B137" w:rsidR="001A4918" w:rsidRPr="006A69FD" w:rsidRDefault="001A4918" w:rsidP="00945474">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lastRenderedPageBreak/>
              <w:t>（</w:t>
            </w:r>
            <w:r w:rsidR="004540B2" w:rsidRPr="006A69FD">
              <w:rPr>
                <w:rFonts w:asciiTheme="majorEastAsia" w:eastAsiaTheme="majorEastAsia" w:hAnsiTheme="majorEastAsia" w:hint="eastAsia"/>
                <w:sz w:val="22"/>
                <w:szCs w:val="22"/>
              </w:rPr>
              <w:t>７</w:t>
            </w:r>
            <w:r w:rsidRPr="006A69FD">
              <w:rPr>
                <w:rFonts w:asciiTheme="majorEastAsia" w:eastAsiaTheme="majorEastAsia" w:hAnsiTheme="majorEastAsia" w:hint="eastAsia"/>
                <w:sz w:val="22"/>
                <w:szCs w:val="22"/>
              </w:rPr>
              <w:t>）</w:t>
            </w:r>
            <w:r w:rsidR="00293451" w:rsidRPr="006A69FD">
              <w:rPr>
                <w:rFonts w:asciiTheme="majorEastAsia" w:eastAsiaTheme="majorEastAsia" w:hAnsiTheme="majorEastAsia" w:hint="eastAsia"/>
                <w:sz w:val="22"/>
                <w:szCs w:val="22"/>
              </w:rPr>
              <w:t>宇宙ビジネスの実態調査における他自治体等での過去実績</w:t>
            </w:r>
          </w:p>
        </w:tc>
      </w:tr>
      <w:tr w:rsidR="006A69FD" w:rsidRPr="006A69FD" w14:paraId="4F3B7A17" w14:textId="77777777" w:rsidTr="00866274">
        <w:trPr>
          <w:trHeight w:val="1543"/>
        </w:trPr>
        <w:tc>
          <w:tcPr>
            <w:tcW w:w="9736" w:type="dxa"/>
            <w:shd w:val="clear" w:color="auto" w:fill="auto"/>
          </w:tcPr>
          <w:p w14:paraId="1D75E769" w14:textId="77777777" w:rsidR="001A4918" w:rsidRPr="006A69FD" w:rsidRDefault="001A4918" w:rsidP="00866274">
            <w:pPr>
              <w:tabs>
                <w:tab w:val="left" w:pos="175"/>
              </w:tabs>
              <w:spacing w:line="0" w:lineRule="atLeast"/>
              <w:rPr>
                <w:rFonts w:asciiTheme="majorEastAsia" w:eastAsiaTheme="majorEastAsia" w:hAnsiTheme="majorEastAsia"/>
                <w:sz w:val="22"/>
                <w:szCs w:val="22"/>
              </w:rPr>
            </w:pPr>
          </w:p>
        </w:tc>
      </w:tr>
      <w:tr w:rsidR="006A69FD" w:rsidRPr="006A69FD" w14:paraId="092E4A5C" w14:textId="77777777" w:rsidTr="00945474">
        <w:trPr>
          <w:trHeight w:val="283"/>
        </w:trPr>
        <w:tc>
          <w:tcPr>
            <w:tcW w:w="9736" w:type="dxa"/>
            <w:shd w:val="pct15" w:color="auto" w:fill="auto"/>
            <w:vAlign w:val="center"/>
          </w:tcPr>
          <w:p w14:paraId="499235FF" w14:textId="46A19FBC" w:rsidR="007128EB" w:rsidRPr="006A69FD" w:rsidRDefault="007128EB" w:rsidP="00945474">
            <w:pPr>
              <w:tabs>
                <w:tab w:val="left" w:pos="175"/>
              </w:tabs>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w:t>
            </w:r>
            <w:r w:rsidR="007E10FC" w:rsidRPr="006A69FD">
              <w:rPr>
                <w:rFonts w:asciiTheme="majorEastAsia" w:eastAsiaTheme="majorEastAsia" w:hAnsiTheme="majorEastAsia" w:hint="eastAsia"/>
                <w:sz w:val="22"/>
                <w:szCs w:val="22"/>
              </w:rPr>
              <w:t>８</w:t>
            </w:r>
            <w:r w:rsidRPr="006A69FD">
              <w:rPr>
                <w:rFonts w:asciiTheme="majorEastAsia" w:eastAsiaTheme="majorEastAsia" w:hAnsiTheme="majorEastAsia" w:hint="eastAsia"/>
                <w:sz w:val="22"/>
                <w:szCs w:val="22"/>
              </w:rPr>
              <w:t>）その他</w:t>
            </w:r>
            <w:r w:rsidR="006D5444">
              <w:rPr>
                <w:rFonts w:asciiTheme="majorEastAsia" w:eastAsiaTheme="majorEastAsia" w:hAnsiTheme="majorEastAsia" w:hint="eastAsia"/>
                <w:sz w:val="22"/>
                <w:szCs w:val="22"/>
              </w:rPr>
              <w:t>，</w:t>
            </w:r>
            <w:r w:rsidRPr="006A69FD">
              <w:rPr>
                <w:rFonts w:asciiTheme="majorEastAsia" w:eastAsiaTheme="majorEastAsia" w:hAnsiTheme="majorEastAsia" w:hint="eastAsia"/>
                <w:sz w:val="22"/>
                <w:szCs w:val="22"/>
              </w:rPr>
              <w:t>取組に関する助言・提案や情報提供</w:t>
            </w:r>
          </w:p>
        </w:tc>
      </w:tr>
      <w:tr w:rsidR="007128EB" w:rsidRPr="006A69FD" w14:paraId="7D3E4C0C" w14:textId="77777777" w:rsidTr="00B15257">
        <w:trPr>
          <w:trHeight w:val="1480"/>
        </w:trPr>
        <w:tc>
          <w:tcPr>
            <w:tcW w:w="9736" w:type="dxa"/>
            <w:tcBorders>
              <w:top w:val="single" w:sz="4" w:space="0" w:color="auto"/>
              <w:left w:val="single" w:sz="4" w:space="0" w:color="auto"/>
              <w:bottom w:val="single" w:sz="4" w:space="0" w:color="auto"/>
              <w:right w:val="single" w:sz="4" w:space="0" w:color="auto"/>
            </w:tcBorders>
            <w:shd w:val="clear" w:color="auto" w:fill="auto"/>
          </w:tcPr>
          <w:p w14:paraId="4FE77347" w14:textId="77777777" w:rsidR="007128EB" w:rsidRPr="006A69FD" w:rsidRDefault="007128EB" w:rsidP="00945474">
            <w:pPr>
              <w:tabs>
                <w:tab w:val="left" w:pos="175"/>
              </w:tabs>
              <w:spacing w:line="0" w:lineRule="atLeast"/>
              <w:rPr>
                <w:rFonts w:asciiTheme="majorEastAsia" w:eastAsiaTheme="majorEastAsia" w:hAnsiTheme="majorEastAsia"/>
                <w:szCs w:val="22"/>
              </w:rPr>
            </w:pPr>
          </w:p>
        </w:tc>
      </w:tr>
    </w:tbl>
    <w:p w14:paraId="59A4C016" w14:textId="77777777" w:rsidR="007128EB" w:rsidRPr="006A69FD" w:rsidRDefault="007128EB" w:rsidP="007128EB"/>
    <w:p w14:paraId="6B6F3484" w14:textId="641B5C3A" w:rsidR="00547017" w:rsidRPr="006A69FD" w:rsidRDefault="007128EB" w:rsidP="00547017">
      <w:pPr>
        <w:pStyle w:val="1"/>
      </w:pPr>
      <w:r w:rsidRPr="006A69FD">
        <w:rPr>
          <w:rFonts w:hint="eastAsia"/>
        </w:rPr>
        <w:t>６．</w:t>
      </w:r>
      <w:r w:rsidR="00547017" w:rsidRPr="006A69FD">
        <w:rPr>
          <w:rFonts w:hint="eastAsia"/>
        </w:rPr>
        <w:t>全体スケジュール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47017" w:rsidRPr="006A69FD" w14:paraId="7C36187B" w14:textId="77777777" w:rsidTr="00A95628">
        <w:trPr>
          <w:trHeight w:val="1715"/>
        </w:trPr>
        <w:tc>
          <w:tcPr>
            <w:tcW w:w="9736" w:type="dxa"/>
            <w:shd w:val="clear" w:color="auto" w:fill="auto"/>
          </w:tcPr>
          <w:p w14:paraId="6082279A" w14:textId="77777777" w:rsidR="00547017" w:rsidRPr="006A69FD" w:rsidRDefault="00547017" w:rsidP="002E797E">
            <w:pPr>
              <w:spacing w:line="0" w:lineRule="atLeast"/>
              <w:rPr>
                <w:rFonts w:asciiTheme="majorEastAsia" w:eastAsiaTheme="majorEastAsia" w:hAnsiTheme="majorEastAsia"/>
                <w:sz w:val="22"/>
                <w:szCs w:val="22"/>
              </w:rPr>
            </w:pPr>
          </w:p>
        </w:tc>
      </w:tr>
    </w:tbl>
    <w:p w14:paraId="65BCF570" w14:textId="77777777" w:rsidR="00A95628" w:rsidRPr="006A69FD" w:rsidRDefault="00A95628" w:rsidP="00A95628"/>
    <w:p w14:paraId="581111DE" w14:textId="5CC5259F" w:rsidR="00992393" w:rsidRPr="006A69FD" w:rsidRDefault="007128EB" w:rsidP="00992393">
      <w:pPr>
        <w:pStyle w:val="1"/>
      </w:pPr>
      <w:r w:rsidRPr="006A69FD">
        <w:rPr>
          <w:rFonts w:hint="eastAsia"/>
        </w:rPr>
        <w:t>７</w:t>
      </w:r>
      <w:r w:rsidR="00992393" w:rsidRPr="006A69FD">
        <w:rPr>
          <w:rFonts w:hint="eastAsia"/>
        </w:rPr>
        <w:t>．実施体制</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7045"/>
      </w:tblGrid>
      <w:tr w:rsidR="006A69FD" w:rsidRPr="006A69FD" w14:paraId="2AD4848E" w14:textId="77777777" w:rsidTr="002825F2">
        <w:trPr>
          <w:trHeight w:val="2551"/>
        </w:trPr>
        <w:tc>
          <w:tcPr>
            <w:tcW w:w="9635" w:type="dxa"/>
            <w:gridSpan w:val="2"/>
          </w:tcPr>
          <w:p w14:paraId="47D10C16" w14:textId="41B7256F" w:rsidR="00992393" w:rsidRPr="006A69FD" w:rsidRDefault="00992393" w:rsidP="002E797E">
            <w:pPr>
              <w:rPr>
                <w:rFonts w:ascii="ＭＳ ゴシック" w:eastAsia="ＭＳ ゴシック" w:hAnsi="ＭＳ ゴシック"/>
              </w:rPr>
            </w:pPr>
            <w:r w:rsidRPr="006A69FD">
              <w:rPr>
                <w:rFonts w:ascii="ＭＳ ゴシック" w:eastAsia="ＭＳ ゴシック" w:hAnsi="ＭＳ ゴシック" w:hint="eastAsia"/>
              </w:rPr>
              <w:t>（例）</w:t>
            </w:r>
          </w:p>
          <w:p w14:paraId="39C97A6A" w14:textId="778E3AD2" w:rsidR="00992393" w:rsidRPr="006A69FD" w:rsidRDefault="00992393" w:rsidP="002E797E">
            <w:pPr>
              <w:rPr>
                <w:rFonts w:ascii="ＭＳ ゴシック" w:eastAsia="ＭＳ ゴシック" w:hAnsi="ＭＳ ゴシック"/>
              </w:rPr>
            </w:pPr>
            <w:r w:rsidRPr="006A69FD">
              <w:rPr>
                <w:noProof/>
              </w:rPr>
              <mc:AlternateContent>
                <mc:Choice Requires="wps">
                  <w:drawing>
                    <wp:anchor distT="0" distB="0" distL="114300" distR="114300" simplePos="0" relativeHeight="251662336" behindDoc="0" locked="0" layoutInCell="1" allowOverlap="1" wp14:anchorId="103345DF" wp14:editId="3B0FAFAC">
                      <wp:simplePos x="0" y="0"/>
                      <wp:positionH relativeFrom="column">
                        <wp:posOffset>1568450</wp:posOffset>
                      </wp:positionH>
                      <wp:positionV relativeFrom="paragraph">
                        <wp:posOffset>77470</wp:posOffset>
                      </wp:positionV>
                      <wp:extent cx="1753870" cy="31877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318770"/>
                              </a:xfrm>
                              <a:prstGeom prst="rect">
                                <a:avLst/>
                              </a:prstGeom>
                              <a:solidFill>
                                <a:sysClr val="window" lastClr="FFFFFF"/>
                              </a:solidFill>
                              <a:ln w="12700" cap="flat" cmpd="sng" algn="ctr">
                                <a:noFill/>
                                <a:prstDash val="solid"/>
                                <a:miter lim="800000"/>
                              </a:ln>
                              <a:effectLst/>
                            </wps:spPr>
                            <wps:txbx>
                              <w:txbxContent>
                                <w:p w14:paraId="035512C8" w14:textId="6FA28B4D" w:rsidR="00992393" w:rsidRPr="000A7787" w:rsidRDefault="00992393" w:rsidP="00992393">
                                  <w:pPr>
                                    <w:spacing w:line="200" w:lineRule="exact"/>
                                    <w:ind w:rightChars="34" w:right="72" w:firstLineChars="150" w:firstLine="24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委託事業全般の管理・統括</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03345DF" id="正方形/長方形 14" o:spid="_x0000_s1026" style="position:absolute;left:0;text-align:left;margin-left:123.5pt;margin-top:6.1pt;width:138.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" fillcolor="window" stroked="f" strokeweight="1pt">
                      <v:textbox style="mso-fit-shape-to-text:t" inset="1mm,1mm,1mm,1mm">
                        <w:txbxContent>
                          <w:p w14:paraId="035512C8" w14:textId="6FA28B4D" w:rsidR="00992393" w:rsidRPr="000A7787" w:rsidRDefault="00992393" w:rsidP="00992393">
                            <w:pPr>
                              <w:spacing w:line="200" w:lineRule="exact"/>
                              <w:ind w:rightChars="34" w:right="72" w:firstLineChars="150" w:firstLine="243"/>
                              <w:rPr>
                                <w:rFonts w:ascii="ＭＳ ゴシック" w:eastAsia="ＭＳ ゴシック" w:hAnsi="ＭＳ ゴシック"/>
                                <w:color w:val="000000"/>
                                <w:sz w:val="16"/>
                                <w:szCs w:val="16"/>
                              </w:rPr>
                            </w:pPr>
                            <w:r w:rsidRPr="000A7787">
                              <w:rPr>
                                <w:rFonts w:ascii="ＭＳ ゴシック" w:eastAsia="ＭＳ ゴシック" w:hAnsi="ＭＳ ゴシック" w:hint="eastAsia"/>
                                <w:color w:val="000000"/>
                                <w:sz w:val="16"/>
                                <w:szCs w:val="16"/>
                              </w:rPr>
                              <w:t>委託事業全般の管理・統括</w:t>
                            </w:r>
                          </w:p>
                        </w:txbxContent>
                      </v:textbox>
                    </v:rect>
                  </w:pict>
                </mc:Fallback>
              </mc:AlternateContent>
            </w:r>
            <w:r w:rsidRPr="006A69FD">
              <w:rPr>
                <w:noProof/>
              </w:rPr>
              <mc:AlternateContent>
                <mc:Choice Requires="wps">
                  <w:drawing>
                    <wp:anchor distT="0" distB="0" distL="114299" distR="114299" simplePos="0" relativeHeight="251663360" behindDoc="0" locked="0" layoutInCell="1" allowOverlap="1" wp14:anchorId="77401D74" wp14:editId="48076397">
                      <wp:simplePos x="0" y="0"/>
                      <wp:positionH relativeFrom="column">
                        <wp:posOffset>297815</wp:posOffset>
                      </wp:positionH>
                      <wp:positionV relativeFrom="paragraph">
                        <wp:posOffset>283210</wp:posOffset>
                      </wp:positionV>
                      <wp:extent cx="0" cy="504000"/>
                      <wp:effectExtent l="0" t="0" r="19050" b="1079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547576" id="直線コネクタ 10" o:spid="_x0000_s1026" style="position:absolute;left:0;text-align:lef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22.3pt" to="2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" strokecolor="windowText" strokeweight=".5pt">
                      <v:stroke joinstyle="miter"/>
                      <o:lock v:ext="edit" shapetype="f"/>
                    </v:line>
                  </w:pict>
                </mc:Fallback>
              </mc:AlternateContent>
            </w:r>
            <w:r w:rsidRPr="006A69FD">
              <w:rPr>
                <w:rFonts w:ascii="ＭＳ ゴシック" w:eastAsia="ＭＳ ゴシック" w:hAnsi="ＭＳ ゴシック" w:hint="eastAsia"/>
                <w:bdr w:val="single" w:sz="4" w:space="0" w:color="auto"/>
              </w:rPr>
              <w:t>○○株式会社（代表者）</w:t>
            </w:r>
          </w:p>
          <w:p w14:paraId="471EECCE" w14:textId="770FCD24" w:rsidR="00992393" w:rsidRPr="006A69FD" w:rsidRDefault="00992393" w:rsidP="00992393">
            <w:pPr>
              <w:ind w:firstLineChars="600" w:firstLine="1272"/>
              <w:rPr>
                <w:rFonts w:ascii="ＭＳ ゴシック" w:eastAsia="ＭＳ ゴシック" w:hAnsi="ＭＳ ゴシック"/>
              </w:rPr>
            </w:pPr>
            <w:r w:rsidRPr="006A69FD">
              <w:rPr>
                <w:noProof/>
              </w:rPr>
              <mc:AlternateContent>
                <mc:Choice Requires="wps">
                  <w:drawing>
                    <wp:anchor distT="0" distB="0" distL="114300" distR="114300" simplePos="0" relativeHeight="251666432" behindDoc="0" locked="0" layoutInCell="1" allowOverlap="1" wp14:anchorId="69F1EBA0" wp14:editId="66D4EBCB">
                      <wp:simplePos x="0" y="0"/>
                      <wp:positionH relativeFrom="column">
                        <wp:posOffset>1642331</wp:posOffset>
                      </wp:positionH>
                      <wp:positionV relativeFrom="paragraph">
                        <wp:posOffset>94142</wp:posOffset>
                      </wp:positionV>
                      <wp:extent cx="1753870" cy="31877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870" cy="318770"/>
                              </a:xfrm>
                              <a:prstGeom prst="rect">
                                <a:avLst/>
                              </a:prstGeom>
                              <a:solidFill>
                                <a:sysClr val="window" lastClr="FFFFFF"/>
                              </a:solidFill>
                              <a:ln w="12700" cap="flat" cmpd="sng" algn="ctr">
                                <a:noFill/>
                                <a:prstDash val="solid"/>
                                <a:miter lim="800000"/>
                              </a:ln>
                              <a:effectLst/>
                            </wps:spPr>
                            <wps:txbx>
                              <w:txbxContent>
                                <w:p w14:paraId="2EE43659" w14:textId="43C140F5" w:rsidR="00992393" w:rsidRPr="000A7787" w:rsidRDefault="00992393" w:rsidP="00992393">
                                  <w:pPr>
                                    <w:spacing w:line="200" w:lineRule="exact"/>
                                    <w:ind w:rightChars="34" w:right="72" w:firstLineChars="150" w:firstLine="243"/>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衛星データ</w:t>
                                  </w:r>
                                  <w:r>
                                    <w:rPr>
                                      <w:rFonts w:ascii="ＭＳ ゴシック" w:eastAsia="ＭＳ ゴシック" w:hAnsi="ＭＳ ゴシック"/>
                                      <w:color w:val="000000"/>
                                      <w:sz w:val="16"/>
                                      <w:szCs w:val="16"/>
                                    </w:rPr>
                                    <w:t>研修実施</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9F1EBA0" id="正方形/長方形 3" o:spid="_x0000_s1027" style="position:absolute;left:0;text-align:left;margin-left:129.3pt;margin-top:7.4pt;width:138.1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" fillcolor="window" stroked="f" strokeweight="1pt">
                      <v:textbox style="mso-fit-shape-to-text:t" inset="1mm,1mm,1mm,1mm">
                        <w:txbxContent>
                          <w:p w14:paraId="2EE43659" w14:textId="43C140F5" w:rsidR="00992393" w:rsidRPr="000A7787" w:rsidRDefault="00992393" w:rsidP="00992393">
                            <w:pPr>
                              <w:spacing w:line="200" w:lineRule="exact"/>
                              <w:ind w:rightChars="34" w:right="72" w:firstLineChars="150" w:firstLine="243"/>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衛星データ</w:t>
                            </w:r>
                            <w:r>
                              <w:rPr>
                                <w:rFonts w:ascii="ＭＳ ゴシック" w:eastAsia="ＭＳ ゴシック" w:hAnsi="ＭＳ ゴシック"/>
                                <w:color w:val="000000"/>
                                <w:sz w:val="16"/>
                                <w:szCs w:val="16"/>
                              </w:rPr>
                              <w:t>研修実施</w:t>
                            </w:r>
                          </w:p>
                        </w:txbxContent>
                      </v:textbox>
                    </v:rect>
                  </w:pict>
                </mc:Fallback>
              </mc:AlternateContent>
            </w:r>
            <w:r w:rsidRPr="006A69FD">
              <w:rPr>
                <w:noProof/>
              </w:rPr>
              <mc:AlternateContent>
                <mc:Choice Requires="wps">
                  <w:drawing>
                    <wp:anchor distT="4294967295" distB="4294967295" distL="114300" distR="114300" simplePos="0" relativeHeight="251664384" behindDoc="0" locked="0" layoutInCell="1" allowOverlap="1" wp14:anchorId="63CDFA51" wp14:editId="1AD1201B">
                      <wp:simplePos x="0" y="0"/>
                      <wp:positionH relativeFrom="column">
                        <wp:posOffset>300990</wp:posOffset>
                      </wp:positionH>
                      <wp:positionV relativeFrom="paragraph">
                        <wp:posOffset>215265</wp:posOffset>
                      </wp:positionV>
                      <wp:extent cx="504000" cy="0"/>
                      <wp:effectExtent l="0" t="0" r="1079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AE820FE" id="直線コネクタ 15"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16.95pt" to="63.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" strokecolor="windowText" strokeweight=".5pt">
                      <v:stroke joinstyle="miter"/>
                      <o:lock v:ext="edit" shapetype="f"/>
                    </v:line>
                  </w:pict>
                </mc:Fallback>
              </mc:AlternateContent>
            </w:r>
            <w:r w:rsidRPr="006A69FD">
              <w:rPr>
                <w:rFonts w:ascii="ＭＳ ゴシック" w:eastAsia="ＭＳ ゴシック" w:hAnsi="ＭＳ ゴシック" w:hint="eastAsia"/>
                <w:bdr w:val="single" w:sz="4" w:space="0" w:color="auto"/>
              </w:rPr>
              <w:t>△△センター</w:t>
            </w:r>
          </w:p>
          <w:p w14:paraId="4CE93CF6" w14:textId="77777777" w:rsidR="00992393" w:rsidRPr="006A69FD" w:rsidRDefault="00992393" w:rsidP="002E797E">
            <w:pPr>
              <w:rPr>
                <w:rFonts w:ascii="ＭＳ Ｐゴシック" w:eastAsia="ＭＳ Ｐゴシック" w:hAnsi="ＭＳ Ｐゴシック"/>
                <w:sz w:val="22"/>
                <w:szCs w:val="22"/>
              </w:rPr>
            </w:pPr>
          </w:p>
        </w:tc>
      </w:tr>
      <w:tr w:rsidR="006A69FD" w:rsidRPr="006A69FD" w14:paraId="77965A86" w14:textId="77777777" w:rsidTr="00924658">
        <w:trPr>
          <w:trHeight w:val="340"/>
        </w:trPr>
        <w:tc>
          <w:tcPr>
            <w:tcW w:w="2590" w:type="dxa"/>
          </w:tcPr>
          <w:p w14:paraId="717A9756" w14:textId="77777777" w:rsidR="00924658" w:rsidRPr="006A69FD" w:rsidRDefault="00924658" w:rsidP="00924658">
            <w:pPr>
              <w:jc w:val="center"/>
              <w:rPr>
                <w:rFonts w:ascii="ＭＳ ゴシック" w:eastAsia="ＭＳ ゴシック" w:hAnsi="ＭＳ ゴシック"/>
              </w:rPr>
            </w:pPr>
            <w:r w:rsidRPr="006A69FD">
              <w:rPr>
                <w:rFonts w:ascii="ＭＳ ゴシック" w:eastAsia="ＭＳ ゴシック" w:hAnsi="ＭＳ ゴシック" w:hint="eastAsia"/>
              </w:rPr>
              <w:t>組織名称</w:t>
            </w:r>
          </w:p>
        </w:tc>
        <w:tc>
          <w:tcPr>
            <w:tcW w:w="7045" w:type="dxa"/>
          </w:tcPr>
          <w:p w14:paraId="6A090875" w14:textId="5A76B5C3" w:rsidR="00924658" w:rsidRPr="006A69FD" w:rsidRDefault="00924658" w:rsidP="00924658">
            <w:pPr>
              <w:jc w:val="center"/>
              <w:rPr>
                <w:rFonts w:ascii="ＭＳ ゴシック" w:eastAsia="ＭＳ ゴシック" w:hAnsi="ＭＳ ゴシック"/>
              </w:rPr>
            </w:pPr>
            <w:r w:rsidRPr="006A69FD">
              <w:rPr>
                <w:rFonts w:ascii="ＭＳ ゴシック" w:eastAsia="ＭＳ ゴシック" w:hAnsi="ＭＳ ゴシック" w:hint="eastAsia"/>
              </w:rPr>
              <w:t>役割及び責任</w:t>
            </w:r>
          </w:p>
        </w:tc>
      </w:tr>
      <w:tr w:rsidR="006A69FD" w:rsidRPr="006A69FD" w14:paraId="5BC3BCDC" w14:textId="77777777" w:rsidTr="00924658">
        <w:trPr>
          <w:trHeight w:val="340"/>
        </w:trPr>
        <w:tc>
          <w:tcPr>
            <w:tcW w:w="2590" w:type="dxa"/>
          </w:tcPr>
          <w:p w14:paraId="2F583062" w14:textId="77777777" w:rsidR="00924658" w:rsidRPr="006A69FD" w:rsidRDefault="00924658" w:rsidP="002E797E">
            <w:pPr>
              <w:rPr>
                <w:rFonts w:ascii="ＭＳ ゴシック" w:eastAsia="ＭＳ ゴシック" w:hAnsi="ＭＳ ゴシック"/>
              </w:rPr>
            </w:pPr>
            <w:r w:rsidRPr="006A69FD">
              <w:rPr>
                <w:rFonts w:ascii="ＭＳ ゴシック" w:eastAsia="ＭＳ ゴシック" w:hAnsi="ＭＳ ゴシック" w:hint="eastAsia"/>
              </w:rPr>
              <w:t>（代表者）</w:t>
            </w:r>
          </w:p>
          <w:p w14:paraId="3D6FE1D6" w14:textId="79543A94" w:rsidR="00924658" w:rsidRPr="006A69FD" w:rsidRDefault="00924658" w:rsidP="002E797E">
            <w:pPr>
              <w:rPr>
                <w:rFonts w:ascii="ＭＳ ゴシック" w:eastAsia="ＭＳ ゴシック" w:hAnsi="ＭＳ ゴシック"/>
              </w:rPr>
            </w:pPr>
          </w:p>
        </w:tc>
        <w:tc>
          <w:tcPr>
            <w:tcW w:w="7045" w:type="dxa"/>
          </w:tcPr>
          <w:p w14:paraId="0837B267" w14:textId="77777777" w:rsidR="00924658" w:rsidRPr="006A69FD" w:rsidRDefault="00924658" w:rsidP="002E797E">
            <w:pPr>
              <w:rPr>
                <w:rFonts w:ascii="ＭＳ ゴシック" w:eastAsia="ＭＳ ゴシック" w:hAnsi="ＭＳ ゴシック"/>
              </w:rPr>
            </w:pPr>
          </w:p>
        </w:tc>
      </w:tr>
      <w:tr w:rsidR="00924658" w:rsidRPr="006A69FD" w14:paraId="1BDA6D73" w14:textId="77777777" w:rsidTr="00924658">
        <w:trPr>
          <w:trHeight w:val="536"/>
        </w:trPr>
        <w:tc>
          <w:tcPr>
            <w:tcW w:w="2590" w:type="dxa"/>
          </w:tcPr>
          <w:p w14:paraId="0467B885" w14:textId="77777777" w:rsidR="00924658" w:rsidRPr="006A69FD" w:rsidRDefault="00924658" w:rsidP="002E797E">
            <w:pPr>
              <w:rPr>
                <w:rFonts w:ascii="ＭＳ ゴシック" w:eastAsia="ＭＳ ゴシック" w:hAnsi="ＭＳ ゴシック"/>
              </w:rPr>
            </w:pPr>
          </w:p>
        </w:tc>
        <w:tc>
          <w:tcPr>
            <w:tcW w:w="7045" w:type="dxa"/>
          </w:tcPr>
          <w:p w14:paraId="1A1E6A23" w14:textId="77777777" w:rsidR="00924658" w:rsidRPr="006A69FD" w:rsidRDefault="00924658" w:rsidP="002E797E">
            <w:pPr>
              <w:rPr>
                <w:rFonts w:ascii="ＭＳ ゴシック" w:eastAsia="ＭＳ ゴシック" w:hAnsi="ＭＳ ゴシック"/>
              </w:rPr>
            </w:pPr>
          </w:p>
        </w:tc>
      </w:tr>
    </w:tbl>
    <w:p w14:paraId="2EE90F37" w14:textId="77777777" w:rsidR="009676C5" w:rsidRPr="006A69FD" w:rsidRDefault="009676C5" w:rsidP="00924658"/>
    <w:p w14:paraId="5EA8201B" w14:textId="6DECD271" w:rsidR="00992393" w:rsidRPr="006A69FD" w:rsidRDefault="007128EB" w:rsidP="002825F2">
      <w:pPr>
        <w:pStyle w:val="1"/>
      </w:pPr>
      <w:r w:rsidRPr="006A69FD">
        <w:rPr>
          <w:rFonts w:hint="eastAsia"/>
        </w:rPr>
        <w:t>８</w:t>
      </w:r>
      <w:r w:rsidR="002825F2" w:rsidRPr="006A69FD">
        <w:rPr>
          <w:rFonts w:hint="eastAsia"/>
        </w:rPr>
        <w:t>．事業担当者</w:t>
      </w:r>
    </w:p>
    <w:tbl>
      <w:tblPr>
        <w:tblStyle w:val="ae"/>
        <w:tblW w:w="0" w:type="auto"/>
        <w:tblLook w:val="04A0" w:firstRow="1" w:lastRow="0" w:firstColumn="1" w:lastColumn="0" w:noHBand="0" w:noVBand="1"/>
      </w:tblPr>
      <w:tblGrid>
        <w:gridCol w:w="9742"/>
      </w:tblGrid>
      <w:tr w:rsidR="006A69FD" w:rsidRPr="006A69FD" w14:paraId="51486014" w14:textId="77777777" w:rsidTr="00924658">
        <w:trPr>
          <w:trHeight w:val="1049"/>
        </w:trPr>
        <w:tc>
          <w:tcPr>
            <w:tcW w:w="9742" w:type="dxa"/>
          </w:tcPr>
          <w:p w14:paraId="14C7D523" w14:textId="1FE5223C" w:rsidR="002825F2" w:rsidRPr="006A69FD" w:rsidRDefault="002825F2" w:rsidP="002825F2">
            <w:pPr>
              <w:spacing w:line="0" w:lineRule="atLeast"/>
              <w:rPr>
                <w:rFonts w:asciiTheme="majorEastAsia" w:eastAsiaTheme="majorEastAsia" w:hAnsiTheme="majorEastAsia"/>
                <w:sz w:val="22"/>
                <w:szCs w:val="22"/>
              </w:rPr>
            </w:pPr>
            <w:r w:rsidRPr="006A69FD">
              <w:rPr>
                <w:rFonts w:asciiTheme="majorEastAsia" w:eastAsiaTheme="majorEastAsia" w:hAnsiTheme="majorEastAsia" w:hint="eastAsia"/>
                <w:sz w:val="22"/>
                <w:szCs w:val="22"/>
              </w:rPr>
              <w:t>所属，氏名，住所，電話番号，E-Mail</w:t>
            </w:r>
          </w:p>
        </w:tc>
      </w:tr>
    </w:tbl>
    <w:p w14:paraId="654FC644" w14:textId="157BD238" w:rsidR="00A95628" w:rsidRPr="006A69FD" w:rsidRDefault="00A95628" w:rsidP="00A95628">
      <w:pPr>
        <w:spacing w:line="0" w:lineRule="atLeast"/>
        <w:rPr>
          <w:rFonts w:asciiTheme="majorEastAsia" w:eastAsiaTheme="majorEastAsia" w:hAnsiTheme="majorEastAsia"/>
        </w:rPr>
      </w:pPr>
      <w:r w:rsidRPr="006A69FD">
        <w:rPr>
          <w:rFonts w:asciiTheme="majorEastAsia" w:eastAsiaTheme="majorEastAsia" w:hAnsiTheme="majorEastAsia" w:hint="eastAsia"/>
        </w:rPr>
        <w:t>〔添付資料〕</w:t>
      </w:r>
    </w:p>
    <w:p w14:paraId="6B4BA7D5" w14:textId="77777777" w:rsidR="00A95628" w:rsidRPr="006A69FD" w:rsidRDefault="00A95628" w:rsidP="00A95628">
      <w:pPr>
        <w:pStyle w:val="af4"/>
        <w:spacing w:line="0" w:lineRule="atLeast"/>
        <w:ind w:leftChars="0" w:left="360"/>
        <w:rPr>
          <w:rFonts w:asciiTheme="majorEastAsia" w:eastAsiaTheme="majorEastAsia" w:hAnsiTheme="majorEastAsia"/>
        </w:rPr>
      </w:pPr>
      <w:r w:rsidRPr="006A69FD">
        <w:rPr>
          <w:rFonts w:asciiTheme="majorEastAsia" w:eastAsiaTheme="majorEastAsia" w:hAnsiTheme="majorEastAsia" w:hint="eastAsia"/>
        </w:rPr>
        <w:t>・会社案内・パンフレット等企業の概要及び同種事業の実績がわかる資料</w:t>
      </w:r>
    </w:p>
    <w:p w14:paraId="2BB127F4" w14:textId="58E05568" w:rsidR="00A95628" w:rsidRPr="006A69FD" w:rsidRDefault="00A95628" w:rsidP="00A95628">
      <w:pPr>
        <w:pStyle w:val="af4"/>
        <w:spacing w:line="0" w:lineRule="atLeast"/>
        <w:ind w:leftChars="0" w:left="360"/>
        <w:rPr>
          <w:rFonts w:asciiTheme="majorEastAsia" w:eastAsiaTheme="majorEastAsia" w:hAnsiTheme="majorEastAsia"/>
        </w:rPr>
      </w:pPr>
      <w:r w:rsidRPr="006A69FD">
        <w:rPr>
          <w:rFonts w:asciiTheme="majorEastAsia" w:eastAsiaTheme="majorEastAsia" w:hAnsiTheme="majorEastAsia" w:hint="eastAsia"/>
        </w:rPr>
        <w:t>・直近</w:t>
      </w:r>
      <w:r w:rsidR="00924658" w:rsidRPr="006A69FD">
        <w:rPr>
          <w:rFonts w:asciiTheme="majorEastAsia" w:eastAsiaTheme="majorEastAsia" w:hAnsiTheme="majorEastAsia" w:hint="eastAsia"/>
        </w:rPr>
        <w:t>１年間分の財務諸表（貸借対照表，損益計算書等）</w:t>
      </w:r>
    </w:p>
    <w:p w14:paraId="6FEA904F" w14:textId="47A16AFA" w:rsidR="000647E0" w:rsidRPr="009D09F2" w:rsidRDefault="009D09F2" w:rsidP="009D09F2">
      <w:pPr>
        <w:spacing w:line="0" w:lineRule="atLeast"/>
        <w:ind w:firstLineChars="200" w:firstLine="424"/>
        <w:rPr>
          <w:rFonts w:asciiTheme="majorEastAsia" w:eastAsiaTheme="majorEastAsia" w:hAnsiTheme="majorEastAsia"/>
        </w:rPr>
      </w:pPr>
      <w:r>
        <w:rPr>
          <w:rFonts w:asciiTheme="majorEastAsia" w:eastAsiaTheme="majorEastAsia" w:hAnsiTheme="majorEastAsia" w:hint="eastAsia"/>
        </w:rPr>
        <w:t>※</w:t>
      </w:r>
      <w:r w:rsidR="00A95628" w:rsidRPr="009D09F2">
        <w:rPr>
          <w:rFonts w:asciiTheme="majorEastAsia" w:eastAsiaTheme="majorEastAsia" w:hAnsiTheme="majorEastAsia" w:hint="eastAsia"/>
        </w:rPr>
        <w:t>設立後間もなく，決算</w:t>
      </w:r>
      <w:r w:rsidR="006D5444" w:rsidRPr="009D09F2">
        <w:rPr>
          <w:rFonts w:asciiTheme="majorEastAsia" w:eastAsiaTheme="majorEastAsia" w:hAnsiTheme="majorEastAsia" w:hint="eastAsia"/>
        </w:rPr>
        <w:t>期や申告時期</w:t>
      </w:r>
      <w:r w:rsidR="00A95628" w:rsidRPr="009D09F2">
        <w:rPr>
          <w:rFonts w:asciiTheme="majorEastAsia" w:eastAsiaTheme="majorEastAsia" w:hAnsiTheme="majorEastAsia" w:hint="eastAsia"/>
        </w:rPr>
        <w:t>を迎えていない場合は，</w:t>
      </w:r>
      <w:r w:rsidR="006D5444" w:rsidRPr="009D09F2">
        <w:rPr>
          <w:rFonts w:asciiTheme="majorEastAsia" w:eastAsiaTheme="majorEastAsia" w:hAnsiTheme="majorEastAsia" w:hint="eastAsia"/>
        </w:rPr>
        <w:t>法人設立届出書の写し。</w:t>
      </w:r>
    </w:p>
    <w:p w14:paraId="192BB1A7" w14:textId="3C4B2437" w:rsidR="00135F0B" w:rsidRPr="006A69FD" w:rsidRDefault="00135F0B" w:rsidP="009676C5">
      <w:pPr>
        <w:spacing w:line="0" w:lineRule="atLeast"/>
        <w:rPr>
          <w:rFonts w:asciiTheme="majorEastAsia" w:eastAsiaTheme="majorEastAsia" w:hAnsiTheme="majorEastAsia"/>
        </w:rPr>
      </w:pPr>
    </w:p>
    <w:sectPr w:rsidR="00135F0B" w:rsidRPr="006A69FD" w:rsidSect="0065331A">
      <w:headerReference w:type="default" r:id="rId8"/>
      <w:footerReference w:type="even" r:id="rId9"/>
      <w:footerReference w:type="default" r:id="rId10"/>
      <w:headerReference w:type="first" r:id="rId11"/>
      <w:footerReference w:type="first" r:id="rId12"/>
      <w:type w:val="continuous"/>
      <w:pgSz w:w="11906" w:h="16838" w:code="9"/>
      <w:pgMar w:top="992" w:right="1077" w:bottom="1440" w:left="1077" w:header="851" w:footer="567" w:gutter="0"/>
      <w:pgNumType w:start="1"/>
      <w:cols w:space="425"/>
      <w:titlePg/>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C292" w14:textId="77777777" w:rsidR="00C1729E" w:rsidRDefault="00C1729E">
      <w:r>
        <w:separator/>
      </w:r>
    </w:p>
  </w:endnote>
  <w:endnote w:type="continuationSeparator" w:id="0">
    <w:p w14:paraId="2D02B6ED" w14:textId="77777777" w:rsidR="00C1729E" w:rsidRDefault="00C1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Microsoft YaHei"/>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1C53" w14:textId="77777777" w:rsidR="003F4524" w:rsidRDefault="003F4524" w:rsidP="002654B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E6B5FA9" w14:textId="77777777" w:rsidR="003F4524" w:rsidRDefault="003F45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73E4" w14:textId="2D791CDA" w:rsidR="003F4524" w:rsidRDefault="003F4524" w:rsidP="002654B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723C">
      <w:rPr>
        <w:rStyle w:val="a7"/>
        <w:noProof/>
      </w:rPr>
      <w:t>4</w:t>
    </w:r>
    <w:r>
      <w:rPr>
        <w:rStyle w:val="a7"/>
      </w:rPr>
      <w:fldChar w:fldCharType="end"/>
    </w:r>
  </w:p>
  <w:p w14:paraId="13F99D37" w14:textId="77777777" w:rsidR="003F4524" w:rsidRDefault="003F45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C987" w14:textId="49040D61" w:rsidR="003F4524" w:rsidRDefault="003F4524" w:rsidP="00C44BBA">
    <w:pPr>
      <w:pStyle w:val="a6"/>
      <w:jc w:val="center"/>
    </w:pPr>
    <w:r>
      <w:rPr>
        <w:rStyle w:val="a7"/>
      </w:rPr>
      <w:fldChar w:fldCharType="begin"/>
    </w:r>
    <w:r>
      <w:rPr>
        <w:rStyle w:val="a7"/>
      </w:rPr>
      <w:instrText xml:space="preserve"> PAGE </w:instrText>
    </w:r>
    <w:r>
      <w:rPr>
        <w:rStyle w:val="a7"/>
      </w:rPr>
      <w:fldChar w:fldCharType="separate"/>
    </w:r>
    <w:r w:rsidR="008A723C">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EA2E" w14:textId="77777777" w:rsidR="00C1729E" w:rsidRDefault="00C1729E">
      <w:r>
        <w:separator/>
      </w:r>
    </w:p>
  </w:footnote>
  <w:footnote w:type="continuationSeparator" w:id="0">
    <w:p w14:paraId="1BDEBE77" w14:textId="77777777" w:rsidR="00C1729E" w:rsidRDefault="00C1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6DD" w14:textId="77777777" w:rsidR="00964157" w:rsidRPr="00591DC8" w:rsidRDefault="00964157" w:rsidP="00964157">
    <w:pPr>
      <w:pStyle w:val="a4"/>
      <w:jc w:val="right"/>
      <w:rPr>
        <w:rFonts w:ascii="ＭＳ Ｐゴシック" w:eastAsia="ＭＳ Ｐゴシック" w:hAnsi="ＭＳ Ｐゴシック"/>
        <w:b/>
      </w:rPr>
    </w:pPr>
  </w:p>
  <w:p w14:paraId="1A86CC50" w14:textId="77777777" w:rsidR="00964157" w:rsidRDefault="009641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40ED" w14:textId="12511ABA" w:rsidR="003F4524" w:rsidRPr="005B4E2C" w:rsidRDefault="003F4524" w:rsidP="005B4E2C">
    <w:pPr>
      <w:pStyle w:val="a4"/>
      <w:wordWrap w:val="0"/>
      <w:jc w:val="right"/>
      <w:rPr>
        <w:rFonts w:ascii="ＭＳ Ｐゴシック" w:eastAsia="ＭＳ Ｐゴシック" w:hAnsi="ＭＳ Ｐゴシック"/>
        <w:sz w:val="20"/>
        <w:szCs w:val="20"/>
        <w:u w:val="wav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698"/>
    <w:multiLevelType w:val="hybridMultilevel"/>
    <w:tmpl w:val="4006A3EE"/>
    <w:lvl w:ilvl="0" w:tplc="F36AB9B8">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2" w15:restartNumberingAfterBreak="0">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3" w15:restartNumberingAfterBreak="0">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584A77"/>
    <w:multiLevelType w:val="hybridMultilevel"/>
    <w:tmpl w:val="E1005D76"/>
    <w:lvl w:ilvl="0" w:tplc="42F29314">
      <w:numFmt w:val="bullet"/>
      <w:lvlText w:val="※"/>
      <w:lvlJc w:val="left"/>
      <w:pPr>
        <w:ind w:left="1121" w:hanging="360"/>
      </w:pPr>
      <w:rPr>
        <w:rFonts w:ascii="ＭＳ ゴシック" w:eastAsia="ＭＳ ゴシック" w:hAnsi="ＭＳ ゴシック" w:cs="Times New Roman" w:hint="eastAsia"/>
      </w:rPr>
    </w:lvl>
    <w:lvl w:ilvl="1" w:tplc="0409000B">
      <w:start w:val="1"/>
      <w:numFmt w:val="bullet"/>
      <w:lvlText w:val=""/>
      <w:lvlJc w:val="left"/>
      <w:pPr>
        <w:ind w:left="1601" w:hanging="420"/>
      </w:pPr>
      <w:rPr>
        <w:rFonts w:ascii="Wingdings" w:hAnsi="Wingdings" w:hint="default"/>
      </w:rPr>
    </w:lvl>
    <w:lvl w:ilvl="2" w:tplc="0409000D">
      <w:start w:val="1"/>
      <w:numFmt w:val="bullet"/>
      <w:lvlText w:val=""/>
      <w:lvlJc w:val="left"/>
      <w:pPr>
        <w:ind w:left="2021" w:hanging="420"/>
      </w:pPr>
      <w:rPr>
        <w:rFonts w:ascii="Wingdings" w:hAnsi="Wingdings" w:hint="default"/>
      </w:rPr>
    </w:lvl>
    <w:lvl w:ilvl="3" w:tplc="04090001">
      <w:start w:val="1"/>
      <w:numFmt w:val="bullet"/>
      <w:lvlText w:val=""/>
      <w:lvlJc w:val="left"/>
      <w:pPr>
        <w:ind w:left="2441" w:hanging="420"/>
      </w:pPr>
      <w:rPr>
        <w:rFonts w:ascii="Wingdings" w:hAnsi="Wingdings" w:hint="default"/>
      </w:rPr>
    </w:lvl>
    <w:lvl w:ilvl="4" w:tplc="0409000B">
      <w:start w:val="1"/>
      <w:numFmt w:val="bullet"/>
      <w:lvlText w:val=""/>
      <w:lvlJc w:val="left"/>
      <w:pPr>
        <w:ind w:left="2861" w:hanging="420"/>
      </w:pPr>
      <w:rPr>
        <w:rFonts w:ascii="Wingdings" w:hAnsi="Wingdings" w:hint="default"/>
      </w:rPr>
    </w:lvl>
    <w:lvl w:ilvl="5" w:tplc="0409000D">
      <w:start w:val="1"/>
      <w:numFmt w:val="bullet"/>
      <w:lvlText w:val=""/>
      <w:lvlJc w:val="left"/>
      <w:pPr>
        <w:ind w:left="3281" w:hanging="420"/>
      </w:pPr>
      <w:rPr>
        <w:rFonts w:ascii="Wingdings" w:hAnsi="Wingdings" w:hint="default"/>
      </w:rPr>
    </w:lvl>
    <w:lvl w:ilvl="6" w:tplc="04090001">
      <w:start w:val="1"/>
      <w:numFmt w:val="bullet"/>
      <w:lvlText w:val=""/>
      <w:lvlJc w:val="left"/>
      <w:pPr>
        <w:ind w:left="3701" w:hanging="420"/>
      </w:pPr>
      <w:rPr>
        <w:rFonts w:ascii="Wingdings" w:hAnsi="Wingdings" w:hint="default"/>
      </w:rPr>
    </w:lvl>
    <w:lvl w:ilvl="7" w:tplc="0409000B">
      <w:start w:val="1"/>
      <w:numFmt w:val="bullet"/>
      <w:lvlText w:val=""/>
      <w:lvlJc w:val="left"/>
      <w:pPr>
        <w:ind w:left="4121" w:hanging="420"/>
      </w:pPr>
      <w:rPr>
        <w:rFonts w:ascii="Wingdings" w:hAnsi="Wingdings" w:hint="default"/>
      </w:rPr>
    </w:lvl>
    <w:lvl w:ilvl="8" w:tplc="0409000D">
      <w:start w:val="1"/>
      <w:numFmt w:val="bullet"/>
      <w:lvlText w:val=""/>
      <w:lvlJc w:val="left"/>
      <w:pPr>
        <w:ind w:left="4541" w:hanging="420"/>
      </w:pPr>
      <w:rPr>
        <w:rFonts w:ascii="Wingdings" w:hAnsi="Wingdings" w:hint="default"/>
      </w:rPr>
    </w:lvl>
  </w:abstractNum>
  <w:abstractNum w:abstractNumId="6" w15:restartNumberingAfterBreak="0">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7" w15:restartNumberingAfterBreak="0">
    <w:nsid w:val="22A267FF"/>
    <w:multiLevelType w:val="hybridMultilevel"/>
    <w:tmpl w:val="9D08C4C0"/>
    <w:lvl w:ilvl="0" w:tplc="5ED6A378">
      <w:start w:val="6"/>
      <w:numFmt w:val="bullet"/>
      <w:lvlText w:val="※"/>
      <w:lvlJc w:val="left"/>
      <w:pPr>
        <w:ind w:left="785" w:hanging="360"/>
      </w:pPr>
      <w:rPr>
        <w:rFonts w:ascii="ＭＳ ゴシック" w:eastAsia="ＭＳ ゴシック" w:hAnsi="ＭＳ 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9" w15:restartNumberingAfterBreak="0">
    <w:nsid w:val="2AC74812"/>
    <w:multiLevelType w:val="hybridMultilevel"/>
    <w:tmpl w:val="E51E3574"/>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E37E06"/>
    <w:multiLevelType w:val="hybridMultilevel"/>
    <w:tmpl w:val="E44E32F4"/>
    <w:lvl w:ilvl="0" w:tplc="AD788630">
      <w:start w:val="2"/>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B629A3"/>
    <w:multiLevelType w:val="hybridMultilevel"/>
    <w:tmpl w:val="ABE4E8B0"/>
    <w:lvl w:ilvl="0" w:tplc="852C90A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4" w15:restartNumberingAfterBreak="0">
    <w:nsid w:val="42590F49"/>
    <w:multiLevelType w:val="hybridMultilevel"/>
    <w:tmpl w:val="0CAC93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D246DA"/>
    <w:multiLevelType w:val="hybridMultilevel"/>
    <w:tmpl w:val="A442E5AC"/>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624F87"/>
    <w:multiLevelType w:val="hybridMultilevel"/>
    <w:tmpl w:val="8C8A2D80"/>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D70AE3"/>
    <w:multiLevelType w:val="hybridMultilevel"/>
    <w:tmpl w:val="BAEA26F8"/>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22" w15:restartNumberingAfterBreak="0">
    <w:nsid w:val="51777734"/>
    <w:multiLevelType w:val="hybridMultilevel"/>
    <w:tmpl w:val="CC72F0E4"/>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DA3182"/>
    <w:multiLevelType w:val="hybridMultilevel"/>
    <w:tmpl w:val="74D0ACB4"/>
    <w:lvl w:ilvl="0" w:tplc="B73E3BDA">
      <w:start w:val="2"/>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1E27001"/>
    <w:multiLevelType w:val="hybridMultilevel"/>
    <w:tmpl w:val="61E6087A"/>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4E644E"/>
    <w:multiLevelType w:val="hybridMultilevel"/>
    <w:tmpl w:val="AD1C9244"/>
    <w:lvl w:ilvl="0" w:tplc="76FAC42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32" w15:restartNumberingAfterBreak="0">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33" w15:restartNumberingAfterBreak="0">
    <w:nsid w:val="71436885"/>
    <w:multiLevelType w:val="hybridMultilevel"/>
    <w:tmpl w:val="E5EE79D4"/>
    <w:lvl w:ilvl="0" w:tplc="5B66DC4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6"/>
  </w:num>
  <w:num w:numId="3">
    <w:abstractNumId w:val="29"/>
  </w:num>
  <w:num w:numId="4">
    <w:abstractNumId w:val="4"/>
  </w:num>
  <w:num w:numId="5">
    <w:abstractNumId w:val="3"/>
  </w:num>
  <w:num w:numId="6">
    <w:abstractNumId w:val="20"/>
  </w:num>
  <w:num w:numId="7">
    <w:abstractNumId w:val="23"/>
  </w:num>
  <w:num w:numId="8">
    <w:abstractNumId w:val="1"/>
  </w:num>
  <w:num w:numId="9">
    <w:abstractNumId w:val="1"/>
    <w:lvlOverride w:ilvl="0">
      <w:startOverride w:val="1"/>
    </w:lvlOverride>
  </w:num>
  <w:num w:numId="10">
    <w:abstractNumId w:val="21"/>
  </w:num>
  <w:num w:numId="11">
    <w:abstractNumId w:val="32"/>
  </w:num>
  <w:num w:numId="12">
    <w:abstractNumId w:val="2"/>
  </w:num>
  <w:num w:numId="13">
    <w:abstractNumId w:val="8"/>
  </w:num>
  <w:num w:numId="14">
    <w:abstractNumId w:val="13"/>
  </w:num>
  <w:num w:numId="15">
    <w:abstractNumId w:val="31"/>
  </w:num>
  <w:num w:numId="16">
    <w:abstractNumId w:val="6"/>
  </w:num>
  <w:num w:numId="17">
    <w:abstractNumId w:val="10"/>
  </w:num>
  <w:num w:numId="18">
    <w:abstractNumId w:val="34"/>
  </w:num>
  <w:num w:numId="19">
    <w:abstractNumId w:val="25"/>
  </w:num>
  <w:num w:numId="20">
    <w:abstractNumId w:val="35"/>
  </w:num>
  <w:num w:numId="21">
    <w:abstractNumId w:val="30"/>
  </w:num>
  <w:num w:numId="22">
    <w:abstractNumId w:val="18"/>
  </w:num>
  <w:num w:numId="23">
    <w:abstractNumId w:val="28"/>
  </w:num>
  <w:num w:numId="24">
    <w:abstractNumId w:val="26"/>
  </w:num>
  <w:num w:numId="25">
    <w:abstractNumId w:val="22"/>
  </w:num>
  <w:num w:numId="26">
    <w:abstractNumId w:val="17"/>
  </w:num>
  <w:num w:numId="27">
    <w:abstractNumId w:val="19"/>
  </w:num>
  <w:num w:numId="28">
    <w:abstractNumId w:val="9"/>
  </w:num>
  <w:num w:numId="29">
    <w:abstractNumId w:val="15"/>
  </w:num>
  <w:num w:numId="30">
    <w:abstractNumId w:val="24"/>
  </w:num>
  <w:num w:numId="31">
    <w:abstractNumId w:val="11"/>
  </w:num>
  <w:num w:numId="32">
    <w:abstractNumId w:val="33"/>
  </w:num>
  <w:num w:numId="33">
    <w:abstractNumId w:val="0"/>
  </w:num>
  <w:num w:numId="34">
    <w:abstractNumId w:val="27"/>
  </w:num>
  <w:num w:numId="35">
    <w:abstractNumId w:val="14"/>
  </w:num>
  <w:num w:numId="36">
    <w:abstractNumId w:val="12"/>
  </w:num>
  <w:num w:numId="37">
    <w:abstractNumId w:val="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B9"/>
    <w:rsid w:val="0000288E"/>
    <w:rsid w:val="0000318E"/>
    <w:rsid w:val="00011CE6"/>
    <w:rsid w:val="0001343F"/>
    <w:rsid w:val="00016894"/>
    <w:rsid w:val="00017420"/>
    <w:rsid w:val="00022DE8"/>
    <w:rsid w:val="0002491B"/>
    <w:rsid w:val="00024973"/>
    <w:rsid w:val="00037400"/>
    <w:rsid w:val="000379F6"/>
    <w:rsid w:val="0004256D"/>
    <w:rsid w:val="00044706"/>
    <w:rsid w:val="0004502B"/>
    <w:rsid w:val="00046765"/>
    <w:rsid w:val="000574DB"/>
    <w:rsid w:val="000601DF"/>
    <w:rsid w:val="00062B5E"/>
    <w:rsid w:val="000647E0"/>
    <w:rsid w:val="000661EB"/>
    <w:rsid w:val="0008252E"/>
    <w:rsid w:val="00083650"/>
    <w:rsid w:val="00083BA3"/>
    <w:rsid w:val="0009529D"/>
    <w:rsid w:val="000952D9"/>
    <w:rsid w:val="000A0E2E"/>
    <w:rsid w:val="000A1785"/>
    <w:rsid w:val="000A5C4D"/>
    <w:rsid w:val="000B14D1"/>
    <w:rsid w:val="000B14FF"/>
    <w:rsid w:val="000B5A44"/>
    <w:rsid w:val="000C0BFC"/>
    <w:rsid w:val="000C3750"/>
    <w:rsid w:val="000C6952"/>
    <w:rsid w:val="000C6F19"/>
    <w:rsid w:val="000D0B2A"/>
    <w:rsid w:val="000D0B3A"/>
    <w:rsid w:val="000D2AC7"/>
    <w:rsid w:val="000E4283"/>
    <w:rsid w:val="000F36D3"/>
    <w:rsid w:val="000F7148"/>
    <w:rsid w:val="000F790E"/>
    <w:rsid w:val="001003DF"/>
    <w:rsid w:val="00100C59"/>
    <w:rsid w:val="001052BC"/>
    <w:rsid w:val="0010585F"/>
    <w:rsid w:val="00107E00"/>
    <w:rsid w:val="00111933"/>
    <w:rsid w:val="00113563"/>
    <w:rsid w:val="001136F2"/>
    <w:rsid w:val="00117404"/>
    <w:rsid w:val="00120B0B"/>
    <w:rsid w:val="00120E45"/>
    <w:rsid w:val="0012366E"/>
    <w:rsid w:val="00126777"/>
    <w:rsid w:val="00132AC0"/>
    <w:rsid w:val="00133AFE"/>
    <w:rsid w:val="001353FC"/>
    <w:rsid w:val="00135F0B"/>
    <w:rsid w:val="001366CC"/>
    <w:rsid w:val="00136757"/>
    <w:rsid w:val="001373B8"/>
    <w:rsid w:val="00140392"/>
    <w:rsid w:val="0014109B"/>
    <w:rsid w:val="0014295B"/>
    <w:rsid w:val="00143728"/>
    <w:rsid w:val="00145C9B"/>
    <w:rsid w:val="00146BB0"/>
    <w:rsid w:val="00150DDA"/>
    <w:rsid w:val="001520F4"/>
    <w:rsid w:val="00155872"/>
    <w:rsid w:val="001562D1"/>
    <w:rsid w:val="00162119"/>
    <w:rsid w:val="00164101"/>
    <w:rsid w:val="00166A60"/>
    <w:rsid w:val="0016760D"/>
    <w:rsid w:val="00170FE7"/>
    <w:rsid w:val="00174201"/>
    <w:rsid w:val="001777DC"/>
    <w:rsid w:val="001806DD"/>
    <w:rsid w:val="00183AB5"/>
    <w:rsid w:val="00191FBF"/>
    <w:rsid w:val="00195273"/>
    <w:rsid w:val="001A190D"/>
    <w:rsid w:val="001A351E"/>
    <w:rsid w:val="001A3A23"/>
    <w:rsid w:val="001A4918"/>
    <w:rsid w:val="001A5F0F"/>
    <w:rsid w:val="001A6054"/>
    <w:rsid w:val="001A7D7C"/>
    <w:rsid w:val="001B039D"/>
    <w:rsid w:val="001B1369"/>
    <w:rsid w:val="001B7BB4"/>
    <w:rsid w:val="001C09E1"/>
    <w:rsid w:val="001C16C2"/>
    <w:rsid w:val="001C449A"/>
    <w:rsid w:val="001C745A"/>
    <w:rsid w:val="001C78B0"/>
    <w:rsid w:val="001D49AA"/>
    <w:rsid w:val="001E4293"/>
    <w:rsid w:val="001F0F44"/>
    <w:rsid w:val="001F1A30"/>
    <w:rsid w:val="001F230F"/>
    <w:rsid w:val="001F2BC7"/>
    <w:rsid w:val="001F6222"/>
    <w:rsid w:val="002005CD"/>
    <w:rsid w:val="00203728"/>
    <w:rsid w:val="002057E7"/>
    <w:rsid w:val="00205955"/>
    <w:rsid w:val="00206D18"/>
    <w:rsid w:val="00206E26"/>
    <w:rsid w:val="002073B1"/>
    <w:rsid w:val="00210B9F"/>
    <w:rsid w:val="00210F43"/>
    <w:rsid w:val="00211916"/>
    <w:rsid w:val="00221B89"/>
    <w:rsid w:val="00222CB1"/>
    <w:rsid w:val="00225ACA"/>
    <w:rsid w:val="00226515"/>
    <w:rsid w:val="00227830"/>
    <w:rsid w:val="002304BB"/>
    <w:rsid w:val="002322EE"/>
    <w:rsid w:val="002328D3"/>
    <w:rsid w:val="002330FC"/>
    <w:rsid w:val="0023541D"/>
    <w:rsid w:val="00236757"/>
    <w:rsid w:val="002400E2"/>
    <w:rsid w:val="00241CD8"/>
    <w:rsid w:val="002429E0"/>
    <w:rsid w:val="0024587C"/>
    <w:rsid w:val="0024770B"/>
    <w:rsid w:val="002478BC"/>
    <w:rsid w:val="0025018D"/>
    <w:rsid w:val="00250B0E"/>
    <w:rsid w:val="00263BB6"/>
    <w:rsid w:val="002654B7"/>
    <w:rsid w:val="00273D10"/>
    <w:rsid w:val="00275218"/>
    <w:rsid w:val="0027535E"/>
    <w:rsid w:val="00276BA3"/>
    <w:rsid w:val="002807D5"/>
    <w:rsid w:val="002825F2"/>
    <w:rsid w:val="00290240"/>
    <w:rsid w:val="00293451"/>
    <w:rsid w:val="00296346"/>
    <w:rsid w:val="00296739"/>
    <w:rsid w:val="002B12E2"/>
    <w:rsid w:val="002B19C7"/>
    <w:rsid w:val="002C7B2D"/>
    <w:rsid w:val="002D124A"/>
    <w:rsid w:val="002D12EB"/>
    <w:rsid w:val="002D44E4"/>
    <w:rsid w:val="002D5F96"/>
    <w:rsid w:val="002D6CE0"/>
    <w:rsid w:val="002D7B1E"/>
    <w:rsid w:val="002E15C6"/>
    <w:rsid w:val="002E3024"/>
    <w:rsid w:val="002E3BD9"/>
    <w:rsid w:val="002E591E"/>
    <w:rsid w:val="002E6AA4"/>
    <w:rsid w:val="002F1E22"/>
    <w:rsid w:val="002F363F"/>
    <w:rsid w:val="002F4D74"/>
    <w:rsid w:val="002F68D3"/>
    <w:rsid w:val="00301076"/>
    <w:rsid w:val="00301A2F"/>
    <w:rsid w:val="00303279"/>
    <w:rsid w:val="003061AF"/>
    <w:rsid w:val="003110C3"/>
    <w:rsid w:val="003110F5"/>
    <w:rsid w:val="0031185B"/>
    <w:rsid w:val="00313D39"/>
    <w:rsid w:val="00316D09"/>
    <w:rsid w:val="0031770C"/>
    <w:rsid w:val="003262F5"/>
    <w:rsid w:val="0032743A"/>
    <w:rsid w:val="0033016C"/>
    <w:rsid w:val="0033299D"/>
    <w:rsid w:val="00334CB2"/>
    <w:rsid w:val="0033680B"/>
    <w:rsid w:val="00336F6D"/>
    <w:rsid w:val="00337B51"/>
    <w:rsid w:val="00341693"/>
    <w:rsid w:val="00347716"/>
    <w:rsid w:val="0035022B"/>
    <w:rsid w:val="003546C0"/>
    <w:rsid w:val="00355D64"/>
    <w:rsid w:val="00360599"/>
    <w:rsid w:val="00362A08"/>
    <w:rsid w:val="00363C99"/>
    <w:rsid w:val="0037264B"/>
    <w:rsid w:val="00373BE8"/>
    <w:rsid w:val="003754A0"/>
    <w:rsid w:val="00377ED4"/>
    <w:rsid w:val="00380CA4"/>
    <w:rsid w:val="00387B90"/>
    <w:rsid w:val="00393530"/>
    <w:rsid w:val="00394F01"/>
    <w:rsid w:val="003B1002"/>
    <w:rsid w:val="003D21BE"/>
    <w:rsid w:val="003D69A9"/>
    <w:rsid w:val="003E0740"/>
    <w:rsid w:val="003E1399"/>
    <w:rsid w:val="003E4917"/>
    <w:rsid w:val="003F1594"/>
    <w:rsid w:val="003F4524"/>
    <w:rsid w:val="003F4F06"/>
    <w:rsid w:val="004066B6"/>
    <w:rsid w:val="004079BC"/>
    <w:rsid w:val="00407C8F"/>
    <w:rsid w:val="00414B2D"/>
    <w:rsid w:val="00423C5D"/>
    <w:rsid w:val="004263C9"/>
    <w:rsid w:val="00431FD9"/>
    <w:rsid w:val="004355FB"/>
    <w:rsid w:val="004418E9"/>
    <w:rsid w:val="00444D44"/>
    <w:rsid w:val="00447AEE"/>
    <w:rsid w:val="004540B2"/>
    <w:rsid w:val="00454B7F"/>
    <w:rsid w:val="0045786A"/>
    <w:rsid w:val="00460BFF"/>
    <w:rsid w:val="004634EC"/>
    <w:rsid w:val="004638C3"/>
    <w:rsid w:val="004770A4"/>
    <w:rsid w:val="00493EA5"/>
    <w:rsid w:val="004A1811"/>
    <w:rsid w:val="004A54FD"/>
    <w:rsid w:val="004A7D76"/>
    <w:rsid w:val="004B430C"/>
    <w:rsid w:val="004B4DE7"/>
    <w:rsid w:val="004B63A2"/>
    <w:rsid w:val="004B688E"/>
    <w:rsid w:val="004B6BFE"/>
    <w:rsid w:val="004B7634"/>
    <w:rsid w:val="004C0672"/>
    <w:rsid w:val="004C18C2"/>
    <w:rsid w:val="004C4077"/>
    <w:rsid w:val="004C55EA"/>
    <w:rsid w:val="004D424D"/>
    <w:rsid w:val="004D7BD8"/>
    <w:rsid w:val="004E77BA"/>
    <w:rsid w:val="004F3A6A"/>
    <w:rsid w:val="004F6713"/>
    <w:rsid w:val="004F6F5C"/>
    <w:rsid w:val="005008CA"/>
    <w:rsid w:val="005023EE"/>
    <w:rsid w:val="00515EFF"/>
    <w:rsid w:val="00516522"/>
    <w:rsid w:val="005212D0"/>
    <w:rsid w:val="00524EC6"/>
    <w:rsid w:val="0053082E"/>
    <w:rsid w:val="00533CA0"/>
    <w:rsid w:val="00536625"/>
    <w:rsid w:val="00543D65"/>
    <w:rsid w:val="00545886"/>
    <w:rsid w:val="00547017"/>
    <w:rsid w:val="005501D3"/>
    <w:rsid w:val="0055074F"/>
    <w:rsid w:val="0055123C"/>
    <w:rsid w:val="0055260C"/>
    <w:rsid w:val="00564085"/>
    <w:rsid w:val="00565B0A"/>
    <w:rsid w:val="005708AC"/>
    <w:rsid w:val="00573EAB"/>
    <w:rsid w:val="005740EA"/>
    <w:rsid w:val="00582F1E"/>
    <w:rsid w:val="0058757D"/>
    <w:rsid w:val="00587BE6"/>
    <w:rsid w:val="00591DC8"/>
    <w:rsid w:val="005943A6"/>
    <w:rsid w:val="005A1149"/>
    <w:rsid w:val="005A6A68"/>
    <w:rsid w:val="005B052C"/>
    <w:rsid w:val="005B331D"/>
    <w:rsid w:val="005B4603"/>
    <w:rsid w:val="005B4E2C"/>
    <w:rsid w:val="005C05A4"/>
    <w:rsid w:val="005D2CAD"/>
    <w:rsid w:val="005D7A4C"/>
    <w:rsid w:val="005D7CAB"/>
    <w:rsid w:val="005E034B"/>
    <w:rsid w:val="005E49A7"/>
    <w:rsid w:val="005E5329"/>
    <w:rsid w:val="005F06E2"/>
    <w:rsid w:val="005F09E2"/>
    <w:rsid w:val="005F18CA"/>
    <w:rsid w:val="005F3D23"/>
    <w:rsid w:val="00601EFE"/>
    <w:rsid w:val="0060265C"/>
    <w:rsid w:val="006033EC"/>
    <w:rsid w:val="00625C21"/>
    <w:rsid w:val="00626D33"/>
    <w:rsid w:val="006311FA"/>
    <w:rsid w:val="00642424"/>
    <w:rsid w:val="00642F81"/>
    <w:rsid w:val="0064587D"/>
    <w:rsid w:val="0065331A"/>
    <w:rsid w:val="0065766E"/>
    <w:rsid w:val="00660B1A"/>
    <w:rsid w:val="0066282A"/>
    <w:rsid w:val="0066491E"/>
    <w:rsid w:val="006665AC"/>
    <w:rsid w:val="0067024D"/>
    <w:rsid w:val="0067203B"/>
    <w:rsid w:val="00684C70"/>
    <w:rsid w:val="0068656B"/>
    <w:rsid w:val="00690B71"/>
    <w:rsid w:val="00691017"/>
    <w:rsid w:val="00691BC8"/>
    <w:rsid w:val="006920A5"/>
    <w:rsid w:val="00693B3C"/>
    <w:rsid w:val="00694405"/>
    <w:rsid w:val="00695388"/>
    <w:rsid w:val="006A011F"/>
    <w:rsid w:val="006A3219"/>
    <w:rsid w:val="006A5C62"/>
    <w:rsid w:val="006A69FD"/>
    <w:rsid w:val="006B54E1"/>
    <w:rsid w:val="006C700D"/>
    <w:rsid w:val="006D31D9"/>
    <w:rsid w:val="006D44FC"/>
    <w:rsid w:val="006D5444"/>
    <w:rsid w:val="006D6FA5"/>
    <w:rsid w:val="006E273E"/>
    <w:rsid w:val="006E7577"/>
    <w:rsid w:val="006F4E58"/>
    <w:rsid w:val="006F743D"/>
    <w:rsid w:val="007007CD"/>
    <w:rsid w:val="00702D5D"/>
    <w:rsid w:val="00702ECF"/>
    <w:rsid w:val="007043AB"/>
    <w:rsid w:val="00704DD0"/>
    <w:rsid w:val="00706249"/>
    <w:rsid w:val="007128EB"/>
    <w:rsid w:val="00717355"/>
    <w:rsid w:val="00720E37"/>
    <w:rsid w:val="007220E9"/>
    <w:rsid w:val="007309B4"/>
    <w:rsid w:val="00732C19"/>
    <w:rsid w:val="00736C79"/>
    <w:rsid w:val="00740B80"/>
    <w:rsid w:val="0074180A"/>
    <w:rsid w:val="00744635"/>
    <w:rsid w:val="00753B58"/>
    <w:rsid w:val="00754191"/>
    <w:rsid w:val="00754508"/>
    <w:rsid w:val="00766532"/>
    <w:rsid w:val="007669EA"/>
    <w:rsid w:val="00767941"/>
    <w:rsid w:val="007721D7"/>
    <w:rsid w:val="00773E66"/>
    <w:rsid w:val="00781481"/>
    <w:rsid w:val="007846CD"/>
    <w:rsid w:val="00786F34"/>
    <w:rsid w:val="0079018F"/>
    <w:rsid w:val="007907BA"/>
    <w:rsid w:val="00795646"/>
    <w:rsid w:val="00797836"/>
    <w:rsid w:val="007979FE"/>
    <w:rsid w:val="007B0E78"/>
    <w:rsid w:val="007B6B49"/>
    <w:rsid w:val="007B75B4"/>
    <w:rsid w:val="007C1AE7"/>
    <w:rsid w:val="007C2C5D"/>
    <w:rsid w:val="007C44AA"/>
    <w:rsid w:val="007C529C"/>
    <w:rsid w:val="007C7016"/>
    <w:rsid w:val="007D6955"/>
    <w:rsid w:val="007D7927"/>
    <w:rsid w:val="007E10FC"/>
    <w:rsid w:val="007E1DA4"/>
    <w:rsid w:val="007E2DBF"/>
    <w:rsid w:val="007E35FD"/>
    <w:rsid w:val="007E4388"/>
    <w:rsid w:val="007E512C"/>
    <w:rsid w:val="007E6A7B"/>
    <w:rsid w:val="007F30A0"/>
    <w:rsid w:val="007F32E3"/>
    <w:rsid w:val="007F5586"/>
    <w:rsid w:val="007F5FCD"/>
    <w:rsid w:val="007F61D1"/>
    <w:rsid w:val="007F6C62"/>
    <w:rsid w:val="008037F6"/>
    <w:rsid w:val="00804D13"/>
    <w:rsid w:val="008143DD"/>
    <w:rsid w:val="00817A9D"/>
    <w:rsid w:val="008235C7"/>
    <w:rsid w:val="00823933"/>
    <w:rsid w:val="00837D28"/>
    <w:rsid w:val="008408CD"/>
    <w:rsid w:val="00847D5B"/>
    <w:rsid w:val="00850787"/>
    <w:rsid w:val="00851919"/>
    <w:rsid w:val="00864358"/>
    <w:rsid w:val="00865743"/>
    <w:rsid w:val="00866274"/>
    <w:rsid w:val="00871815"/>
    <w:rsid w:val="00872E65"/>
    <w:rsid w:val="0087372E"/>
    <w:rsid w:val="00877A43"/>
    <w:rsid w:val="00890230"/>
    <w:rsid w:val="008906FB"/>
    <w:rsid w:val="00890854"/>
    <w:rsid w:val="00890A12"/>
    <w:rsid w:val="00890ED7"/>
    <w:rsid w:val="00892396"/>
    <w:rsid w:val="008956DA"/>
    <w:rsid w:val="00895FBE"/>
    <w:rsid w:val="008A6466"/>
    <w:rsid w:val="008A64BD"/>
    <w:rsid w:val="008A723C"/>
    <w:rsid w:val="008B2344"/>
    <w:rsid w:val="008B2F30"/>
    <w:rsid w:val="008B3085"/>
    <w:rsid w:val="008C589E"/>
    <w:rsid w:val="008C68DC"/>
    <w:rsid w:val="008D084B"/>
    <w:rsid w:val="008D0C7F"/>
    <w:rsid w:val="008D256F"/>
    <w:rsid w:val="008D3D21"/>
    <w:rsid w:val="008D4610"/>
    <w:rsid w:val="008D4D43"/>
    <w:rsid w:val="008D59D9"/>
    <w:rsid w:val="008E57E3"/>
    <w:rsid w:val="008E72FF"/>
    <w:rsid w:val="008E7AC2"/>
    <w:rsid w:val="008F00DD"/>
    <w:rsid w:val="008F069F"/>
    <w:rsid w:val="009006A6"/>
    <w:rsid w:val="00911D7E"/>
    <w:rsid w:val="00914F0F"/>
    <w:rsid w:val="009177AF"/>
    <w:rsid w:val="00924574"/>
    <w:rsid w:val="00924658"/>
    <w:rsid w:val="00926164"/>
    <w:rsid w:val="00926957"/>
    <w:rsid w:val="0093001A"/>
    <w:rsid w:val="00934583"/>
    <w:rsid w:val="00934680"/>
    <w:rsid w:val="00937FC2"/>
    <w:rsid w:val="00945A96"/>
    <w:rsid w:val="00946A29"/>
    <w:rsid w:val="0095166F"/>
    <w:rsid w:val="0095284A"/>
    <w:rsid w:val="0095351E"/>
    <w:rsid w:val="00954898"/>
    <w:rsid w:val="00961EE1"/>
    <w:rsid w:val="00964157"/>
    <w:rsid w:val="00966545"/>
    <w:rsid w:val="009676C5"/>
    <w:rsid w:val="00972E38"/>
    <w:rsid w:val="00974CFA"/>
    <w:rsid w:val="009757B9"/>
    <w:rsid w:val="009758E0"/>
    <w:rsid w:val="0098291E"/>
    <w:rsid w:val="00984072"/>
    <w:rsid w:val="009875C6"/>
    <w:rsid w:val="00990037"/>
    <w:rsid w:val="009912FE"/>
    <w:rsid w:val="00992393"/>
    <w:rsid w:val="0099427B"/>
    <w:rsid w:val="0099553D"/>
    <w:rsid w:val="00995EB2"/>
    <w:rsid w:val="0099656B"/>
    <w:rsid w:val="0099670F"/>
    <w:rsid w:val="00997B3F"/>
    <w:rsid w:val="009A47D2"/>
    <w:rsid w:val="009B6F2A"/>
    <w:rsid w:val="009C05D8"/>
    <w:rsid w:val="009C4C43"/>
    <w:rsid w:val="009C552B"/>
    <w:rsid w:val="009C58EF"/>
    <w:rsid w:val="009D09F2"/>
    <w:rsid w:val="009D4981"/>
    <w:rsid w:val="009D6D65"/>
    <w:rsid w:val="009E37EA"/>
    <w:rsid w:val="009E6572"/>
    <w:rsid w:val="009F3D7F"/>
    <w:rsid w:val="00A02A4F"/>
    <w:rsid w:val="00A221CD"/>
    <w:rsid w:val="00A25998"/>
    <w:rsid w:val="00A274C5"/>
    <w:rsid w:val="00A31118"/>
    <w:rsid w:val="00A31FA9"/>
    <w:rsid w:val="00A37CD6"/>
    <w:rsid w:val="00A54764"/>
    <w:rsid w:val="00A574CB"/>
    <w:rsid w:val="00A577F3"/>
    <w:rsid w:val="00A63D80"/>
    <w:rsid w:val="00A641B8"/>
    <w:rsid w:val="00A64208"/>
    <w:rsid w:val="00A65FBD"/>
    <w:rsid w:val="00A71128"/>
    <w:rsid w:val="00A73FB2"/>
    <w:rsid w:val="00A7639A"/>
    <w:rsid w:val="00A80113"/>
    <w:rsid w:val="00A82CBF"/>
    <w:rsid w:val="00A8645A"/>
    <w:rsid w:val="00A91FE5"/>
    <w:rsid w:val="00A944A4"/>
    <w:rsid w:val="00A95628"/>
    <w:rsid w:val="00A956DA"/>
    <w:rsid w:val="00AA6247"/>
    <w:rsid w:val="00AB0E91"/>
    <w:rsid w:val="00AC1A3F"/>
    <w:rsid w:val="00AC42CF"/>
    <w:rsid w:val="00AD11FF"/>
    <w:rsid w:val="00AE52BD"/>
    <w:rsid w:val="00AE61BA"/>
    <w:rsid w:val="00AF3B67"/>
    <w:rsid w:val="00AF50BB"/>
    <w:rsid w:val="00AF51A7"/>
    <w:rsid w:val="00AF5CDC"/>
    <w:rsid w:val="00AF6CA1"/>
    <w:rsid w:val="00B00645"/>
    <w:rsid w:val="00B02480"/>
    <w:rsid w:val="00B119C1"/>
    <w:rsid w:val="00B12294"/>
    <w:rsid w:val="00B138BE"/>
    <w:rsid w:val="00B15257"/>
    <w:rsid w:val="00B166E2"/>
    <w:rsid w:val="00B1721F"/>
    <w:rsid w:val="00B178D9"/>
    <w:rsid w:val="00B17B34"/>
    <w:rsid w:val="00B2151B"/>
    <w:rsid w:val="00B24A24"/>
    <w:rsid w:val="00B3368E"/>
    <w:rsid w:val="00B373C5"/>
    <w:rsid w:val="00B42F48"/>
    <w:rsid w:val="00B472B9"/>
    <w:rsid w:val="00B4767C"/>
    <w:rsid w:val="00B50AB3"/>
    <w:rsid w:val="00B515F4"/>
    <w:rsid w:val="00B53307"/>
    <w:rsid w:val="00B5588A"/>
    <w:rsid w:val="00B55FB5"/>
    <w:rsid w:val="00B56138"/>
    <w:rsid w:val="00B56817"/>
    <w:rsid w:val="00B63F74"/>
    <w:rsid w:val="00B66CB1"/>
    <w:rsid w:val="00B75714"/>
    <w:rsid w:val="00B75F53"/>
    <w:rsid w:val="00B76A8A"/>
    <w:rsid w:val="00B83480"/>
    <w:rsid w:val="00B84688"/>
    <w:rsid w:val="00B8539F"/>
    <w:rsid w:val="00B90FB0"/>
    <w:rsid w:val="00B912BB"/>
    <w:rsid w:val="00B96535"/>
    <w:rsid w:val="00B97814"/>
    <w:rsid w:val="00B97E51"/>
    <w:rsid w:val="00B97F4B"/>
    <w:rsid w:val="00BA40AA"/>
    <w:rsid w:val="00BB0789"/>
    <w:rsid w:val="00BB0E3B"/>
    <w:rsid w:val="00BC4692"/>
    <w:rsid w:val="00BC6B17"/>
    <w:rsid w:val="00BD35C2"/>
    <w:rsid w:val="00BD3F93"/>
    <w:rsid w:val="00BE756A"/>
    <w:rsid w:val="00C004C1"/>
    <w:rsid w:val="00C042C1"/>
    <w:rsid w:val="00C0430C"/>
    <w:rsid w:val="00C0720E"/>
    <w:rsid w:val="00C1587E"/>
    <w:rsid w:val="00C1729E"/>
    <w:rsid w:val="00C22CC7"/>
    <w:rsid w:val="00C23D5E"/>
    <w:rsid w:val="00C264D0"/>
    <w:rsid w:val="00C32D2B"/>
    <w:rsid w:val="00C348C2"/>
    <w:rsid w:val="00C34E03"/>
    <w:rsid w:val="00C41969"/>
    <w:rsid w:val="00C4239A"/>
    <w:rsid w:val="00C42645"/>
    <w:rsid w:val="00C42903"/>
    <w:rsid w:val="00C44432"/>
    <w:rsid w:val="00C44BBA"/>
    <w:rsid w:val="00C515DE"/>
    <w:rsid w:val="00C54191"/>
    <w:rsid w:val="00C56E8B"/>
    <w:rsid w:val="00C67234"/>
    <w:rsid w:val="00C6785C"/>
    <w:rsid w:val="00C7261F"/>
    <w:rsid w:val="00C7558C"/>
    <w:rsid w:val="00C764CB"/>
    <w:rsid w:val="00C77F69"/>
    <w:rsid w:val="00C80B71"/>
    <w:rsid w:val="00C819D9"/>
    <w:rsid w:val="00C877AF"/>
    <w:rsid w:val="00C918D5"/>
    <w:rsid w:val="00C91C46"/>
    <w:rsid w:val="00C93020"/>
    <w:rsid w:val="00C97529"/>
    <w:rsid w:val="00CB0DD4"/>
    <w:rsid w:val="00CB3A10"/>
    <w:rsid w:val="00CB4136"/>
    <w:rsid w:val="00CB4B87"/>
    <w:rsid w:val="00CB570D"/>
    <w:rsid w:val="00CB62A9"/>
    <w:rsid w:val="00CB6469"/>
    <w:rsid w:val="00CB6BE4"/>
    <w:rsid w:val="00CB6BEC"/>
    <w:rsid w:val="00CB6C22"/>
    <w:rsid w:val="00CC1B9E"/>
    <w:rsid w:val="00CC23B2"/>
    <w:rsid w:val="00CD090C"/>
    <w:rsid w:val="00CD37AB"/>
    <w:rsid w:val="00CD3E9F"/>
    <w:rsid w:val="00CE0D95"/>
    <w:rsid w:val="00CE4480"/>
    <w:rsid w:val="00CE67D3"/>
    <w:rsid w:val="00CF2825"/>
    <w:rsid w:val="00CF58EE"/>
    <w:rsid w:val="00CF6597"/>
    <w:rsid w:val="00D00815"/>
    <w:rsid w:val="00D01FE7"/>
    <w:rsid w:val="00D07414"/>
    <w:rsid w:val="00D1142F"/>
    <w:rsid w:val="00D16D71"/>
    <w:rsid w:val="00D22DBB"/>
    <w:rsid w:val="00D237CD"/>
    <w:rsid w:val="00D264D2"/>
    <w:rsid w:val="00D27359"/>
    <w:rsid w:val="00D30171"/>
    <w:rsid w:val="00D3777A"/>
    <w:rsid w:val="00D40826"/>
    <w:rsid w:val="00D40BD3"/>
    <w:rsid w:val="00D43BA5"/>
    <w:rsid w:val="00D60FFD"/>
    <w:rsid w:val="00D62DAA"/>
    <w:rsid w:val="00D64BB1"/>
    <w:rsid w:val="00D72C2C"/>
    <w:rsid w:val="00D80FC2"/>
    <w:rsid w:val="00D848B4"/>
    <w:rsid w:val="00D84B58"/>
    <w:rsid w:val="00D8701E"/>
    <w:rsid w:val="00DA192A"/>
    <w:rsid w:val="00DA3462"/>
    <w:rsid w:val="00DA6484"/>
    <w:rsid w:val="00DA66CE"/>
    <w:rsid w:val="00DA694F"/>
    <w:rsid w:val="00DA6DB0"/>
    <w:rsid w:val="00DB3985"/>
    <w:rsid w:val="00DB6118"/>
    <w:rsid w:val="00DB65BB"/>
    <w:rsid w:val="00DC4442"/>
    <w:rsid w:val="00DC57ED"/>
    <w:rsid w:val="00DC6949"/>
    <w:rsid w:val="00DD0865"/>
    <w:rsid w:val="00DD39B9"/>
    <w:rsid w:val="00DD5160"/>
    <w:rsid w:val="00DD5C4E"/>
    <w:rsid w:val="00DD7A59"/>
    <w:rsid w:val="00DE185A"/>
    <w:rsid w:val="00DE1A0E"/>
    <w:rsid w:val="00DE4EE4"/>
    <w:rsid w:val="00DE6C76"/>
    <w:rsid w:val="00DF168D"/>
    <w:rsid w:val="00DF3DA1"/>
    <w:rsid w:val="00DF3E7B"/>
    <w:rsid w:val="00DF7922"/>
    <w:rsid w:val="00E01D69"/>
    <w:rsid w:val="00E05300"/>
    <w:rsid w:val="00E12407"/>
    <w:rsid w:val="00E14272"/>
    <w:rsid w:val="00E244F1"/>
    <w:rsid w:val="00E253C6"/>
    <w:rsid w:val="00E259C1"/>
    <w:rsid w:val="00E261A3"/>
    <w:rsid w:val="00E27EC9"/>
    <w:rsid w:val="00E33316"/>
    <w:rsid w:val="00E43105"/>
    <w:rsid w:val="00E43E0B"/>
    <w:rsid w:val="00E4409B"/>
    <w:rsid w:val="00E46A23"/>
    <w:rsid w:val="00E56E96"/>
    <w:rsid w:val="00E617DE"/>
    <w:rsid w:val="00E627B0"/>
    <w:rsid w:val="00E66165"/>
    <w:rsid w:val="00E76304"/>
    <w:rsid w:val="00E763F2"/>
    <w:rsid w:val="00E8653B"/>
    <w:rsid w:val="00E903F0"/>
    <w:rsid w:val="00E90B34"/>
    <w:rsid w:val="00E91D61"/>
    <w:rsid w:val="00E931AA"/>
    <w:rsid w:val="00EA12D4"/>
    <w:rsid w:val="00EA3CD0"/>
    <w:rsid w:val="00EA670E"/>
    <w:rsid w:val="00EA744A"/>
    <w:rsid w:val="00EB6300"/>
    <w:rsid w:val="00EC3E36"/>
    <w:rsid w:val="00ED05C8"/>
    <w:rsid w:val="00ED0AFD"/>
    <w:rsid w:val="00ED1AAE"/>
    <w:rsid w:val="00EE2E6A"/>
    <w:rsid w:val="00EE54B3"/>
    <w:rsid w:val="00EE5C97"/>
    <w:rsid w:val="00EF2EAD"/>
    <w:rsid w:val="00EF5F39"/>
    <w:rsid w:val="00F05072"/>
    <w:rsid w:val="00F127FF"/>
    <w:rsid w:val="00F140E2"/>
    <w:rsid w:val="00F14F7D"/>
    <w:rsid w:val="00F205E8"/>
    <w:rsid w:val="00F23623"/>
    <w:rsid w:val="00F23C3A"/>
    <w:rsid w:val="00F242A3"/>
    <w:rsid w:val="00F331E3"/>
    <w:rsid w:val="00F362E4"/>
    <w:rsid w:val="00F413C0"/>
    <w:rsid w:val="00F50F80"/>
    <w:rsid w:val="00F60A8E"/>
    <w:rsid w:val="00F61F52"/>
    <w:rsid w:val="00F66616"/>
    <w:rsid w:val="00F67811"/>
    <w:rsid w:val="00F80704"/>
    <w:rsid w:val="00F81F23"/>
    <w:rsid w:val="00F84FE7"/>
    <w:rsid w:val="00F8507F"/>
    <w:rsid w:val="00F94269"/>
    <w:rsid w:val="00F94F9F"/>
    <w:rsid w:val="00F953BA"/>
    <w:rsid w:val="00F970BD"/>
    <w:rsid w:val="00FB1A07"/>
    <w:rsid w:val="00FC0E23"/>
    <w:rsid w:val="00FD0EBE"/>
    <w:rsid w:val="00FD2EDE"/>
    <w:rsid w:val="00FD4B06"/>
    <w:rsid w:val="00FE1B7E"/>
    <w:rsid w:val="00FE3502"/>
    <w:rsid w:val="00FE3B11"/>
    <w:rsid w:val="00FF330A"/>
    <w:rsid w:val="00FF5D8D"/>
    <w:rsid w:val="00FF5F0C"/>
    <w:rsid w:val="00FF6B43"/>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61A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24EC6"/>
    <w:pPr>
      <w:widowControl w:val="0"/>
      <w:jc w:val="both"/>
    </w:pPr>
    <w:rPr>
      <w:kern w:val="2"/>
      <w:sz w:val="21"/>
      <w:szCs w:val="24"/>
    </w:rPr>
  </w:style>
  <w:style w:type="paragraph" w:styleId="1">
    <w:name w:val="heading 1"/>
    <w:basedOn w:val="a0"/>
    <w:next w:val="a0"/>
    <w:link w:val="10"/>
    <w:qFormat/>
    <w:rsid w:val="00B17B34"/>
    <w:pPr>
      <w:keepNext/>
      <w:spacing w:line="0" w:lineRule="atLeast"/>
      <w:jc w:val="left"/>
      <w:outlineLvl w:val="0"/>
    </w:pPr>
    <w:rPr>
      <w:rFonts w:ascii="ＭＳ ゴシック" w:eastAsia="ＭＳ ゴシック" w:hAnsiTheme="majorHAnsi" w:cstheme="majorBidi"/>
      <w:b/>
      <w:sz w:val="24"/>
      <w:u w:val="single"/>
    </w:rPr>
  </w:style>
  <w:style w:type="paragraph" w:styleId="2">
    <w:name w:val="heading 2"/>
    <w:basedOn w:val="a0"/>
    <w:next w:val="a0"/>
    <w:qFormat/>
    <w:rsid w:val="00524EC6"/>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rsid w:val="00524EC6"/>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24EC6"/>
    <w:pPr>
      <w:tabs>
        <w:tab w:val="center" w:pos="4252"/>
        <w:tab w:val="right" w:pos="8504"/>
      </w:tabs>
      <w:snapToGrid w:val="0"/>
    </w:pPr>
  </w:style>
  <w:style w:type="paragraph" w:styleId="a6">
    <w:name w:val="footer"/>
    <w:basedOn w:val="a0"/>
    <w:rsid w:val="00524EC6"/>
    <w:pPr>
      <w:tabs>
        <w:tab w:val="center" w:pos="4252"/>
        <w:tab w:val="right" w:pos="8504"/>
      </w:tabs>
      <w:snapToGrid w:val="0"/>
    </w:pPr>
  </w:style>
  <w:style w:type="paragraph" w:styleId="20">
    <w:name w:val="Body Text 2"/>
    <w:basedOn w:val="a0"/>
    <w:rsid w:val="00524EC6"/>
    <w:rPr>
      <w:rFonts w:ascii="ＭＳ 明朝" w:eastAsia="ＭＳ ゴシック" w:hAnsi="ＭＳ 明朝"/>
      <w:sz w:val="18"/>
      <w:szCs w:val="22"/>
    </w:rPr>
  </w:style>
  <w:style w:type="character" w:styleId="a7">
    <w:name w:val="page number"/>
    <w:basedOn w:val="a1"/>
    <w:rsid w:val="00524EC6"/>
  </w:style>
  <w:style w:type="paragraph" w:customStyle="1" w:styleId="a">
    <w:name w:val="①"/>
    <w:basedOn w:val="a0"/>
    <w:rsid w:val="00524EC6"/>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8">
    <w:name w:val="文章"/>
    <w:basedOn w:val="a0"/>
    <w:rsid w:val="00524EC6"/>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9">
    <w:name w:val="・"/>
    <w:basedOn w:val="a0"/>
    <w:rsid w:val="00524EC6"/>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a">
    <w:name w:val="Date"/>
    <w:basedOn w:val="a0"/>
    <w:next w:val="a0"/>
    <w:rsid w:val="00524EC6"/>
    <w:rPr>
      <w:rFonts w:ascii="Century Schoolbook" w:eastAsia="ＤＦ特太ゴシック体" w:hAnsi="Century Schoolbook"/>
      <w:color w:val="000000"/>
      <w:sz w:val="40"/>
      <w:szCs w:val="20"/>
    </w:rPr>
  </w:style>
  <w:style w:type="paragraph" w:styleId="ab">
    <w:name w:val="Block Text"/>
    <w:basedOn w:val="a0"/>
    <w:rsid w:val="00524EC6"/>
    <w:pPr>
      <w:spacing w:line="220" w:lineRule="atLeast"/>
      <w:ind w:leftChars="36" w:left="73" w:right="93"/>
    </w:pPr>
    <w:rPr>
      <w:rFonts w:ascii="ＭＳ 明朝" w:eastAsia="ＭＳ ゴシック" w:hAnsi="ＭＳ 明朝"/>
      <w:noProof/>
      <w:sz w:val="22"/>
      <w:szCs w:val="22"/>
    </w:rPr>
  </w:style>
  <w:style w:type="paragraph" w:styleId="ac">
    <w:name w:val="Body Text Indent"/>
    <w:basedOn w:val="a0"/>
    <w:rsid w:val="00524EC6"/>
    <w:pPr>
      <w:ind w:firstLineChars="100" w:firstLine="210"/>
    </w:pPr>
    <w:rPr>
      <w:rFonts w:ascii="ＭＳ 明朝" w:eastAsia="ＭＳ ゴシック" w:hAnsi="ＭＳ 明朝"/>
      <w:szCs w:val="22"/>
    </w:rPr>
  </w:style>
  <w:style w:type="paragraph" w:styleId="21">
    <w:name w:val="Body Text Indent 2"/>
    <w:basedOn w:val="a0"/>
    <w:rsid w:val="00524EC6"/>
    <w:pPr>
      <w:ind w:leftChars="100" w:left="420" w:hangingChars="100" w:hanging="210"/>
    </w:pPr>
    <w:rPr>
      <w:rFonts w:ascii="ＭＳ 明朝" w:eastAsia="ＭＳ ゴシック" w:hAnsi="ＭＳ 明朝"/>
      <w:szCs w:val="22"/>
    </w:rPr>
  </w:style>
  <w:style w:type="paragraph" w:styleId="ad">
    <w:name w:val="Balloon Text"/>
    <w:basedOn w:val="a0"/>
    <w:semiHidden/>
    <w:rsid w:val="00B90FB0"/>
    <w:rPr>
      <w:rFonts w:ascii="Arial" w:eastAsia="ＭＳ ゴシック" w:hAnsi="Arial"/>
      <w:sz w:val="18"/>
      <w:szCs w:val="18"/>
    </w:rPr>
  </w:style>
  <w:style w:type="table" w:styleId="ae">
    <w:name w:val="Table Grid"/>
    <w:basedOn w:val="a2"/>
    <w:uiPriority w:val="39"/>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B55FB5"/>
    <w:rPr>
      <w:sz w:val="18"/>
      <w:szCs w:val="18"/>
    </w:rPr>
  </w:style>
  <w:style w:type="paragraph" w:styleId="af0">
    <w:name w:val="annotation text"/>
    <w:basedOn w:val="a0"/>
    <w:link w:val="af1"/>
    <w:rsid w:val="00B55FB5"/>
    <w:pPr>
      <w:jc w:val="left"/>
    </w:pPr>
  </w:style>
  <w:style w:type="character" w:customStyle="1" w:styleId="af1">
    <w:name w:val="コメント文字列 (文字)"/>
    <w:link w:val="af0"/>
    <w:rsid w:val="00B55FB5"/>
    <w:rPr>
      <w:kern w:val="2"/>
      <w:sz w:val="21"/>
      <w:szCs w:val="24"/>
    </w:rPr>
  </w:style>
  <w:style w:type="paragraph" w:styleId="af2">
    <w:name w:val="annotation subject"/>
    <w:basedOn w:val="af0"/>
    <w:next w:val="af0"/>
    <w:link w:val="af3"/>
    <w:rsid w:val="00B55FB5"/>
    <w:rPr>
      <w:b/>
      <w:bCs/>
    </w:rPr>
  </w:style>
  <w:style w:type="character" w:customStyle="1" w:styleId="af3">
    <w:name w:val="コメント内容 (文字)"/>
    <w:link w:val="af2"/>
    <w:rsid w:val="00B55FB5"/>
    <w:rPr>
      <w:b/>
      <w:bCs/>
      <w:kern w:val="2"/>
      <w:sz w:val="21"/>
      <w:szCs w:val="24"/>
    </w:rPr>
  </w:style>
  <w:style w:type="character" w:customStyle="1" w:styleId="a5">
    <w:name w:val="ヘッダー (文字)"/>
    <w:link w:val="a4"/>
    <w:uiPriority w:val="99"/>
    <w:rsid w:val="0002491B"/>
    <w:rPr>
      <w:kern w:val="2"/>
      <w:sz w:val="21"/>
      <w:szCs w:val="24"/>
    </w:rPr>
  </w:style>
  <w:style w:type="paragraph" w:styleId="Web">
    <w:name w:val="Normal (Web)"/>
    <w:basedOn w:val="a0"/>
    <w:uiPriority w:val="99"/>
    <w:semiHidden/>
    <w:unhideWhenUsed/>
    <w:rsid w:val="00B75F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0"/>
    <w:uiPriority w:val="34"/>
    <w:qFormat/>
    <w:rsid w:val="001F2BC7"/>
    <w:pPr>
      <w:ind w:leftChars="400" w:left="840"/>
      <w:jc w:val="left"/>
    </w:pPr>
    <w:rPr>
      <w:rFonts w:ascii="Arial" w:eastAsia="MS UI Gothic" w:hAnsi="Arial"/>
      <w:sz w:val="24"/>
    </w:rPr>
  </w:style>
  <w:style w:type="paragraph" w:styleId="af5">
    <w:name w:val="Subtitle"/>
    <w:basedOn w:val="a0"/>
    <w:next w:val="a0"/>
    <w:link w:val="af6"/>
    <w:qFormat/>
    <w:rsid w:val="00984072"/>
    <w:pPr>
      <w:spacing w:line="0" w:lineRule="atLeast"/>
      <w:jc w:val="left"/>
      <w:outlineLvl w:val="1"/>
    </w:pPr>
    <w:rPr>
      <w:rFonts w:ascii="ＭＳ ゴシック" w:eastAsia="ＭＳ ゴシック" w:hAnsiTheme="minorHAnsi" w:cstheme="minorBidi"/>
      <w:b/>
      <w:sz w:val="24"/>
      <w:u w:val="single"/>
    </w:rPr>
  </w:style>
  <w:style w:type="character" w:customStyle="1" w:styleId="af6">
    <w:name w:val="副題 (文字)"/>
    <w:basedOn w:val="a1"/>
    <w:link w:val="af5"/>
    <w:rsid w:val="00984072"/>
    <w:rPr>
      <w:rFonts w:ascii="ＭＳ ゴシック" w:eastAsia="ＭＳ ゴシック" w:hAnsiTheme="minorHAnsi" w:cstheme="minorBidi"/>
      <w:b/>
      <w:kern w:val="2"/>
      <w:sz w:val="24"/>
      <w:szCs w:val="24"/>
      <w:u w:val="single"/>
    </w:rPr>
  </w:style>
  <w:style w:type="character" w:customStyle="1" w:styleId="10">
    <w:name w:val="見出し 1 (文字)"/>
    <w:basedOn w:val="a1"/>
    <w:link w:val="1"/>
    <w:rsid w:val="00B17B34"/>
    <w:rPr>
      <w:rFonts w:ascii="ＭＳ ゴシック" w:eastAsia="ＭＳ ゴシック" w:hAnsiTheme="majorHAnsi" w:cstheme="majorBidi"/>
      <w:b/>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914A-B0A1-40F2-8299-453141FD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261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2024-02-27T09:02:00Z</dcterms:created>
  <dcterms:modified xsi:type="dcterms:W3CDTF">2024-03-07T00:12:00Z</dcterms:modified>
</cp:coreProperties>
</file>