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51" w:rsidRPr="00DD6F99" w:rsidRDefault="00A10B25" w:rsidP="00486E8E">
      <w:pPr>
        <w:overflowPunct w:val="0"/>
        <w:ind w:left="-22" w:firstLine="20"/>
        <w:jc w:val="center"/>
        <w:textAlignment w:val="baseline"/>
        <w:rPr>
          <w:rFonts w:ascii="ＭＳ ゴシック" w:eastAsia="ＭＳ ゴシック" w:hAnsi="Times New Roman"/>
          <w:spacing w:val="12"/>
          <w:kern w:val="0"/>
          <w:sz w:val="22"/>
        </w:rPr>
      </w:pPr>
      <w:r w:rsidRPr="00A10B25">
        <w:rPr>
          <w:rFonts w:ascii="Times New Roman" w:eastAsia="ＭＳ ゴシック" w:hAnsi="Times New Roman" w:hint="eastAsia"/>
          <w:kern w:val="0"/>
          <w:sz w:val="24"/>
          <w:szCs w:val="24"/>
        </w:rPr>
        <w:t>外国人</w:t>
      </w:r>
      <w:r w:rsidRPr="00A10B25">
        <w:rPr>
          <w:rFonts w:ascii="Times New Roman" w:eastAsia="ＭＳ ゴシック" w:hAnsi="Times New Roman"/>
          <w:kern w:val="0"/>
          <w:sz w:val="24"/>
          <w:szCs w:val="24"/>
        </w:rPr>
        <w:t>介護人材受入支援</w:t>
      </w:r>
      <w:r w:rsidR="009D7608">
        <w:rPr>
          <w:rFonts w:ascii="Times New Roman" w:eastAsia="ＭＳ ゴシック" w:hAnsi="Times New Roman" w:hint="eastAsia"/>
          <w:kern w:val="0"/>
          <w:sz w:val="24"/>
          <w:szCs w:val="24"/>
        </w:rPr>
        <w:t>事業</w:t>
      </w:r>
      <w:r w:rsidRPr="00A10B25">
        <w:rPr>
          <w:rFonts w:ascii="Times New Roman" w:eastAsia="ＭＳ ゴシック" w:hAnsi="Times New Roman"/>
          <w:kern w:val="0"/>
          <w:sz w:val="24"/>
          <w:szCs w:val="24"/>
        </w:rPr>
        <w:t>（</w:t>
      </w:r>
      <w:r w:rsidRPr="00A10B25">
        <w:rPr>
          <w:rFonts w:ascii="Times New Roman" w:eastAsia="ＭＳ ゴシック" w:hAnsi="Times New Roman" w:hint="eastAsia"/>
          <w:kern w:val="0"/>
          <w:sz w:val="24"/>
          <w:szCs w:val="24"/>
        </w:rPr>
        <w:t>外国人介護</w:t>
      </w:r>
      <w:r w:rsidRPr="00A10B25">
        <w:rPr>
          <w:rFonts w:ascii="Times New Roman" w:eastAsia="ＭＳ ゴシック" w:hAnsi="Times New Roman"/>
          <w:kern w:val="0"/>
          <w:sz w:val="24"/>
          <w:szCs w:val="24"/>
        </w:rPr>
        <w:t>人材</w:t>
      </w:r>
      <w:r w:rsidRPr="00A10B25">
        <w:rPr>
          <w:rFonts w:ascii="Times New Roman" w:eastAsia="ＭＳ ゴシック" w:hAnsi="Times New Roman" w:hint="eastAsia"/>
          <w:kern w:val="0"/>
          <w:sz w:val="24"/>
          <w:szCs w:val="24"/>
        </w:rPr>
        <w:t>集合</w:t>
      </w:r>
      <w:r w:rsidRPr="00A10B25">
        <w:rPr>
          <w:rFonts w:ascii="Times New Roman" w:eastAsia="ＭＳ ゴシック" w:hAnsi="Times New Roman"/>
          <w:kern w:val="0"/>
          <w:sz w:val="24"/>
          <w:szCs w:val="24"/>
        </w:rPr>
        <w:t>研修）</w:t>
      </w:r>
      <w:r>
        <w:rPr>
          <w:rFonts w:ascii="Times New Roman" w:eastAsia="ＭＳ ゴシック" w:hAnsi="Times New Roman" w:hint="eastAsia"/>
          <w:kern w:val="0"/>
          <w:sz w:val="24"/>
          <w:szCs w:val="24"/>
        </w:rPr>
        <w:t>に係る</w:t>
      </w:r>
      <w:r w:rsidR="009A2451" w:rsidRPr="00DD6F99">
        <w:rPr>
          <w:rFonts w:ascii="ＭＳ ゴシック" w:eastAsia="ＭＳ ゴシック" w:hAnsi="Times New Roman" w:cs="ＭＳ ゴシック" w:hint="eastAsia"/>
          <w:spacing w:val="-14"/>
          <w:kern w:val="0"/>
          <w:sz w:val="26"/>
          <w:szCs w:val="26"/>
        </w:rPr>
        <w:t>業務委託仕様書</w:t>
      </w:r>
    </w:p>
    <w:p w:rsidR="009A2451" w:rsidRPr="00DD6F99" w:rsidRDefault="009A2451" w:rsidP="00BC47F5">
      <w:pPr>
        <w:overflowPunct w:val="0"/>
        <w:spacing w:line="340" w:lineRule="exact"/>
        <w:jc w:val="right"/>
        <w:textAlignment w:val="baseline"/>
        <w:rPr>
          <w:rFonts w:ascii="ＭＳ ゴシック" w:eastAsia="ＭＳ ゴシック" w:hAnsi="Times New Roman"/>
          <w:b/>
          <w:spacing w:val="12"/>
          <w:kern w:val="0"/>
          <w:sz w:val="22"/>
          <w:u w:val="single"/>
        </w:rPr>
      </w:pPr>
    </w:p>
    <w:p w:rsidR="009A2451" w:rsidRPr="00DD6F99" w:rsidRDefault="00A10B25" w:rsidP="009A2451">
      <w:pPr>
        <w:overflowPunct w:val="0"/>
        <w:ind w:left="-22" w:firstLine="20"/>
        <w:textAlignment w:val="baseline"/>
        <w:rPr>
          <w:rFonts w:ascii="ＭＳ ゴシック" w:eastAsia="ＭＳ ゴシック" w:hAnsi="Times New Roman"/>
          <w:spacing w:val="12"/>
          <w:kern w:val="0"/>
          <w:sz w:val="22"/>
        </w:rPr>
      </w:pPr>
      <w:r>
        <w:rPr>
          <w:rFonts w:ascii="ＭＳ ゴシック" w:eastAsia="ＭＳ ゴシック" w:hAnsi="Times New Roman" w:cs="ＭＳ ゴシック" w:hint="eastAsia"/>
          <w:spacing w:val="-14"/>
          <w:kern w:val="0"/>
          <w:sz w:val="22"/>
        </w:rPr>
        <w:t>１</w:t>
      </w:r>
      <w:r w:rsidR="009A2451" w:rsidRPr="00DD6F99">
        <w:rPr>
          <w:rFonts w:ascii="ＭＳ ゴシック" w:eastAsia="ＭＳ ゴシック" w:hAnsi="Times New Roman" w:cs="ＭＳ ゴシック" w:hint="eastAsia"/>
          <w:spacing w:val="-14"/>
          <w:kern w:val="0"/>
          <w:sz w:val="22"/>
        </w:rPr>
        <w:t xml:space="preserve">　業務の目的</w:t>
      </w:r>
    </w:p>
    <w:p w:rsidR="009A2451" w:rsidRPr="00DD6F99" w:rsidRDefault="009A2451" w:rsidP="009A2451">
      <w:pPr>
        <w:overflowPunct w:val="0"/>
        <w:ind w:left="240" w:hanging="240"/>
        <w:textAlignment w:val="baseline"/>
        <w:rPr>
          <w:rFonts w:ascii="ＭＳ ゴシック" w:eastAsia="ＭＳ ゴシック" w:hAnsi="Times New Roman"/>
          <w:spacing w:val="12"/>
          <w:kern w:val="0"/>
          <w:sz w:val="22"/>
        </w:rPr>
      </w:pPr>
      <w:r w:rsidRPr="00DD6F99">
        <w:rPr>
          <w:rFonts w:ascii="ＭＳ ゴシック" w:eastAsia="ＭＳ ゴシック" w:hAnsi="Times New Roman" w:cs="ＭＳ ゴシック" w:hint="eastAsia"/>
          <w:spacing w:val="-14"/>
          <w:kern w:val="0"/>
          <w:sz w:val="22"/>
        </w:rPr>
        <w:t xml:space="preserve">　　</w:t>
      </w:r>
      <w:r w:rsidR="008952AB" w:rsidRPr="008952AB">
        <w:rPr>
          <w:rFonts w:ascii="ＭＳ ゴシック" w:eastAsia="ＭＳ ゴシック" w:hAnsi="Times New Roman" w:cs="ＭＳ ゴシック" w:hint="eastAsia"/>
          <w:spacing w:val="-14"/>
          <w:kern w:val="0"/>
          <w:sz w:val="22"/>
        </w:rPr>
        <w:t>一定の介護技能等を有する外国人介護人材に対する資質向上支援を行うことにより，外国人介護人材が県内の介護現場において円滑に就労・定着できるような環境づくりを図る。</w:t>
      </w:r>
    </w:p>
    <w:p w:rsidR="009A2451" w:rsidRPr="008952AB" w:rsidRDefault="009A2451" w:rsidP="009A2451">
      <w:pPr>
        <w:overflowPunct w:val="0"/>
        <w:ind w:left="-22" w:firstLine="20"/>
        <w:textAlignment w:val="baseline"/>
        <w:rPr>
          <w:rFonts w:ascii="ＭＳ ゴシック" w:eastAsia="ＭＳ ゴシック" w:hAnsi="Times New Roman"/>
          <w:spacing w:val="12"/>
          <w:kern w:val="0"/>
          <w:sz w:val="22"/>
        </w:rPr>
      </w:pPr>
    </w:p>
    <w:p w:rsidR="009A2451" w:rsidRPr="00DD6F99" w:rsidRDefault="00A10B25" w:rsidP="009A2451">
      <w:pPr>
        <w:overflowPunct w:val="0"/>
        <w:textAlignment w:val="baseline"/>
        <w:rPr>
          <w:rFonts w:ascii="ＭＳ ゴシック" w:eastAsia="ＭＳ ゴシック" w:hAnsi="Times New Roman" w:cs="ＭＳ ゴシック"/>
          <w:spacing w:val="-14"/>
          <w:kern w:val="0"/>
          <w:sz w:val="22"/>
        </w:rPr>
      </w:pPr>
      <w:r>
        <w:rPr>
          <w:rFonts w:ascii="Times New Roman" w:eastAsia="ＭＳ ゴシック" w:hAnsi="Times New Roman" w:cs="ＭＳ ゴシック" w:hint="eastAsia"/>
          <w:kern w:val="0"/>
          <w:sz w:val="22"/>
        </w:rPr>
        <w:t>２</w:t>
      </w:r>
      <w:r w:rsidR="009A2451" w:rsidRPr="00DD6F99">
        <w:rPr>
          <w:rFonts w:ascii="ＭＳ ゴシック" w:eastAsia="ＭＳ ゴシック" w:hAnsi="Times New Roman" w:cs="ＭＳ ゴシック" w:hint="eastAsia"/>
          <w:spacing w:val="-14"/>
          <w:kern w:val="0"/>
          <w:sz w:val="22"/>
        </w:rPr>
        <w:t xml:space="preserve">　委託業務の内容</w:t>
      </w:r>
    </w:p>
    <w:p w:rsidR="00331C54" w:rsidRPr="00DD6F99" w:rsidRDefault="006C1655" w:rsidP="009A2451">
      <w:pPr>
        <w:overflowPunct w:val="0"/>
        <w:textAlignment w:val="baseline"/>
        <w:rPr>
          <w:rFonts w:ascii="ＭＳ ゴシック" w:eastAsia="ＭＳ ゴシック" w:hAnsi="Times New Roman" w:cs="ＭＳ ゴシック"/>
          <w:spacing w:val="-14"/>
          <w:kern w:val="0"/>
          <w:sz w:val="22"/>
        </w:rPr>
      </w:pPr>
      <w:r w:rsidRPr="00DD6F99">
        <w:rPr>
          <w:rFonts w:ascii="ＭＳ ゴシック" w:eastAsia="ＭＳ ゴシック" w:hAnsi="Times New Roman" w:cs="ＭＳ ゴシック" w:hint="eastAsia"/>
          <w:spacing w:val="-14"/>
          <w:kern w:val="0"/>
          <w:sz w:val="22"/>
        </w:rPr>
        <w:t xml:space="preserve">　　受託者は，</w:t>
      </w:r>
      <w:r w:rsidR="008952AB">
        <w:rPr>
          <w:rFonts w:ascii="ＭＳ ゴシック" w:eastAsia="ＭＳ ゴシック" w:hAnsi="Times New Roman" w:cs="ＭＳ ゴシック" w:hint="eastAsia"/>
          <w:spacing w:val="-14"/>
          <w:kern w:val="0"/>
          <w:sz w:val="22"/>
        </w:rPr>
        <w:t>外国人</w:t>
      </w:r>
      <w:r w:rsidR="008952AB">
        <w:rPr>
          <w:rFonts w:ascii="ＭＳ ゴシック" w:eastAsia="ＭＳ ゴシック" w:hAnsi="Times New Roman" w:cs="ＭＳ ゴシック"/>
          <w:spacing w:val="-14"/>
          <w:kern w:val="0"/>
          <w:sz w:val="22"/>
        </w:rPr>
        <w:t>介護人材</w:t>
      </w:r>
      <w:r w:rsidR="008952AB">
        <w:rPr>
          <w:rFonts w:ascii="ＭＳ ゴシック" w:eastAsia="ＭＳ ゴシック" w:hAnsi="Times New Roman" w:cs="ＭＳ ゴシック" w:hint="eastAsia"/>
          <w:spacing w:val="-14"/>
          <w:kern w:val="0"/>
          <w:sz w:val="22"/>
        </w:rPr>
        <w:t>受入</w:t>
      </w:r>
      <w:r w:rsidR="008952AB">
        <w:rPr>
          <w:rFonts w:ascii="ＭＳ ゴシック" w:eastAsia="ＭＳ ゴシック" w:hAnsi="Times New Roman" w:cs="ＭＳ ゴシック"/>
          <w:spacing w:val="-14"/>
          <w:kern w:val="0"/>
          <w:sz w:val="22"/>
        </w:rPr>
        <w:t>支援</w:t>
      </w:r>
      <w:r w:rsidR="000E7970">
        <w:rPr>
          <w:rFonts w:ascii="ＭＳ ゴシック" w:eastAsia="ＭＳ ゴシック" w:hAnsi="Times New Roman" w:cs="ＭＳ ゴシック" w:hint="eastAsia"/>
          <w:spacing w:val="-14"/>
          <w:kern w:val="0"/>
          <w:sz w:val="22"/>
        </w:rPr>
        <w:t>の取組を促進</w:t>
      </w:r>
      <w:r w:rsidR="0012660A" w:rsidRPr="00DD6F99">
        <w:rPr>
          <w:rFonts w:ascii="ＭＳ ゴシック" w:eastAsia="ＭＳ ゴシック" w:hAnsi="Times New Roman" w:cs="ＭＳ ゴシック" w:hint="eastAsia"/>
          <w:spacing w:val="-14"/>
          <w:kern w:val="0"/>
          <w:sz w:val="22"/>
        </w:rPr>
        <w:t>するため，</w:t>
      </w:r>
      <w:r w:rsidR="00A10B25">
        <w:rPr>
          <w:rFonts w:ascii="ＭＳ ゴシック" w:eastAsia="ＭＳ ゴシック" w:hAnsi="Times New Roman" w:cs="ＭＳ ゴシック" w:hint="eastAsia"/>
          <w:spacing w:val="-14"/>
          <w:kern w:val="0"/>
          <w:sz w:val="22"/>
        </w:rPr>
        <w:t>次</w:t>
      </w:r>
      <w:r w:rsidR="000E7970">
        <w:rPr>
          <w:rFonts w:ascii="ＭＳ ゴシック" w:eastAsia="ＭＳ ゴシック" w:hAnsi="Times New Roman" w:cs="ＭＳ ゴシック" w:hint="eastAsia"/>
          <w:spacing w:val="-14"/>
          <w:kern w:val="0"/>
          <w:sz w:val="22"/>
        </w:rPr>
        <w:t>の</w:t>
      </w:r>
      <w:r w:rsidR="00694AA9">
        <w:rPr>
          <w:rFonts w:ascii="ＭＳ ゴシック" w:eastAsia="ＭＳ ゴシック" w:hAnsi="Times New Roman" w:cs="ＭＳ ゴシック" w:hint="eastAsia"/>
          <w:spacing w:val="-14"/>
          <w:kern w:val="0"/>
          <w:sz w:val="22"/>
        </w:rPr>
        <w:t>内容</w:t>
      </w:r>
      <w:r w:rsidR="00694AA9">
        <w:rPr>
          <w:rFonts w:ascii="ＭＳ ゴシック" w:eastAsia="ＭＳ ゴシック" w:hAnsi="Times New Roman" w:cs="ＭＳ ゴシック"/>
          <w:spacing w:val="-14"/>
          <w:kern w:val="0"/>
          <w:sz w:val="22"/>
        </w:rPr>
        <w:t>の</w:t>
      </w:r>
      <w:r w:rsidR="00331C54" w:rsidRPr="00DD6F99">
        <w:rPr>
          <w:rFonts w:ascii="ＭＳ ゴシック" w:eastAsia="ＭＳ ゴシック" w:hAnsi="Times New Roman" w:cs="ＭＳ ゴシック" w:hint="eastAsia"/>
          <w:spacing w:val="-14"/>
          <w:kern w:val="0"/>
          <w:sz w:val="22"/>
        </w:rPr>
        <w:t>事業を実施する。</w:t>
      </w:r>
    </w:p>
    <w:p w:rsidR="002A07C3" w:rsidRDefault="002A07C3" w:rsidP="002A07C3">
      <w:pPr>
        <w:overflowPunct w:val="0"/>
        <w:ind w:leftChars="100" w:left="235" w:firstLineChars="73" w:firstLine="179"/>
        <w:textAlignment w:val="baseline"/>
        <w:rPr>
          <w:rFonts w:ascii="ＭＳ ゴシック" w:eastAsia="ＭＳ ゴシック" w:hAnsi="ＭＳ ゴシック"/>
          <w:sz w:val="22"/>
        </w:rPr>
      </w:pPr>
      <w:r w:rsidRPr="003B0966">
        <w:rPr>
          <w:rFonts w:ascii="ＭＳ ゴシック" w:eastAsia="ＭＳ ゴシック" w:hAnsi="ＭＳ ゴシック" w:hint="eastAsia"/>
          <w:sz w:val="22"/>
        </w:rPr>
        <w:t>なお，事業の実施に当たっては，</w:t>
      </w:r>
      <w:r w:rsidR="00E963D9" w:rsidRPr="003B0966">
        <w:rPr>
          <w:rFonts w:ascii="ＭＳ ゴシック" w:eastAsia="ＭＳ ゴシック" w:hAnsi="ＭＳ ゴシック" w:hint="eastAsia"/>
          <w:sz w:val="22"/>
        </w:rPr>
        <w:t>事業</w:t>
      </w:r>
      <w:r w:rsidRPr="003B0966">
        <w:rPr>
          <w:rFonts w:ascii="ＭＳ ゴシック" w:eastAsia="ＭＳ ゴシック" w:hAnsi="ＭＳ ゴシック" w:hint="eastAsia"/>
          <w:sz w:val="22"/>
        </w:rPr>
        <w:t>計画書（第１号様式）を委託契約締結後速やかに作成し，県に提出しなければならない。これに基づき，事業を進めるものとする。</w:t>
      </w:r>
    </w:p>
    <w:p w:rsidR="000E7970" w:rsidRDefault="00A10B25" w:rsidP="00A10B25">
      <w:pPr>
        <w:overflowPunct w:val="0"/>
        <w:ind w:firstLineChars="100" w:firstLine="245"/>
        <w:textAlignment w:val="baseline"/>
        <w:rPr>
          <w:rFonts w:ascii="ＭＳ ゴシック" w:eastAsia="ＭＳ ゴシック" w:hAnsi="ＭＳ ゴシック"/>
          <w:sz w:val="22"/>
        </w:rPr>
      </w:pPr>
      <w:r>
        <w:rPr>
          <w:rFonts w:ascii="ＭＳ ゴシック" w:eastAsia="ＭＳ ゴシック" w:hAnsi="ＭＳ ゴシック" w:hint="eastAsia"/>
          <w:sz w:val="22"/>
        </w:rPr>
        <w:t>(1)</w:t>
      </w:r>
      <w:r w:rsidR="00694AA9">
        <w:rPr>
          <w:rFonts w:ascii="ＭＳ ゴシック" w:eastAsia="ＭＳ ゴシック" w:hAnsi="ＭＳ ゴシック" w:hint="eastAsia"/>
          <w:sz w:val="22"/>
        </w:rPr>
        <w:t xml:space="preserve">　</w:t>
      </w:r>
      <w:r w:rsidR="000E7970">
        <w:rPr>
          <w:rFonts w:ascii="ＭＳ ゴシック" w:eastAsia="ＭＳ ゴシック" w:hAnsi="ＭＳ ゴシック" w:hint="eastAsia"/>
          <w:sz w:val="22"/>
        </w:rPr>
        <w:t>事業内容</w:t>
      </w:r>
    </w:p>
    <w:p w:rsidR="008952AB" w:rsidRDefault="008952AB" w:rsidP="00A10B25">
      <w:pPr>
        <w:overflowPunct w:val="0"/>
        <w:ind w:left="368" w:hangingChars="150" w:hanging="368"/>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外国人介護人材が</w:t>
      </w:r>
      <w:r>
        <w:rPr>
          <w:rFonts w:ascii="ＭＳ ゴシック" w:eastAsia="ＭＳ ゴシック" w:hAnsi="ＭＳ ゴシック" w:hint="eastAsia"/>
          <w:sz w:val="22"/>
        </w:rPr>
        <w:t>県内の</w:t>
      </w:r>
      <w:r>
        <w:rPr>
          <w:rFonts w:ascii="ＭＳ ゴシック" w:eastAsia="ＭＳ ゴシック" w:hAnsi="ＭＳ ゴシック"/>
          <w:sz w:val="22"/>
        </w:rPr>
        <w:t>事業所で円滑に就労・</w:t>
      </w:r>
      <w:r>
        <w:rPr>
          <w:rFonts w:ascii="ＭＳ ゴシック" w:eastAsia="ＭＳ ゴシック" w:hAnsi="ＭＳ ゴシック" w:hint="eastAsia"/>
          <w:sz w:val="22"/>
        </w:rPr>
        <w:t>定着</w:t>
      </w:r>
      <w:r>
        <w:rPr>
          <w:rFonts w:ascii="ＭＳ ゴシック" w:eastAsia="ＭＳ ゴシック" w:hAnsi="ＭＳ ゴシック"/>
          <w:sz w:val="22"/>
        </w:rPr>
        <w:t>できるようにするため</w:t>
      </w:r>
      <w:r w:rsidR="00A10B25">
        <w:rPr>
          <w:rFonts w:ascii="ＭＳ ゴシック" w:eastAsia="ＭＳ ゴシック" w:hAnsi="ＭＳ ゴシック" w:hint="eastAsia"/>
          <w:sz w:val="22"/>
        </w:rPr>
        <w:t>の</w:t>
      </w:r>
      <w:r>
        <w:rPr>
          <w:rFonts w:ascii="ＭＳ ゴシック" w:eastAsia="ＭＳ ゴシック" w:hAnsi="ＭＳ ゴシック"/>
          <w:sz w:val="22"/>
        </w:rPr>
        <w:t>研修</w:t>
      </w:r>
      <w:r w:rsidR="00A10B25">
        <w:rPr>
          <w:rFonts w:ascii="ＭＳ ゴシック" w:eastAsia="ＭＳ ゴシック" w:hAnsi="ＭＳ ゴシック" w:hint="eastAsia"/>
          <w:sz w:val="22"/>
        </w:rPr>
        <w:t>の開催</w:t>
      </w:r>
    </w:p>
    <w:p w:rsidR="00694AA9" w:rsidRPr="00694AA9" w:rsidRDefault="00A10B25" w:rsidP="007E6456">
      <w:pPr>
        <w:overflowPunct w:val="0"/>
        <w:ind w:left="245" w:firstLineChars="100" w:firstLine="245"/>
        <w:textAlignment w:val="baseline"/>
        <w:rPr>
          <w:rFonts w:ascii="ＭＳ ゴシック" w:eastAsia="ＭＳ ゴシック" w:hAnsi="ＭＳ ゴシック"/>
          <w:sz w:val="22"/>
        </w:rPr>
      </w:pPr>
      <w:r>
        <w:rPr>
          <w:rFonts w:ascii="ＭＳ ゴシック" w:eastAsia="ＭＳ ゴシック" w:hAnsi="ＭＳ ゴシック" w:hint="eastAsia"/>
          <w:sz w:val="22"/>
        </w:rPr>
        <w:t>ア</w:t>
      </w:r>
      <w:r w:rsidR="007E6456">
        <w:rPr>
          <w:rFonts w:ascii="ＭＳ ゴシック" w:eastAsia="ＭＳ ゴシック" w:hAnsi="ＭＳ ゴシック" w:hint="eastAsia"/>
          <w:sz w:val="22"/>
        </w:rPr>
        <w:t xml:space="preserve">　</w:t>
      </w:r>
      <w:r w:rsidR="00694AA9" w:rsidRPr="00694AA9">
        <w:rPr>
          <w:rFonts w:ascii="ＭＳ ゴシック" w:eastAsia="ＭＳ ゴシック" w:hAnsi="ＭＳ ゴシック" w:hint="eastAsia"/>
          <w:sz w:val="22"/>
        </w:rPr>
        <w:t>実施地域</w:t>
      </w:r>
    </w:p>
    <w:p w:rsidR="007E6456" w:rsidRDefault="008208F1" w:rsidP="007E6456">
      <w:pPr>
        <w:overflowPunct w:val="0"/>
        <w:ind w:leftChars="300" w:left="705" w:firstLineChars="100" w:firstLine="245"/>
        <w:textAlignment w:val="baseline"/>
        <w:rPr>
          <w:rFonts w:ascii="ＭＳ ゴシック" w:eastAsia="ＭＳ ゴシック" w:hAnsi="ＭＳ ゴシック"/>
          <w:sz w:val="22"/>
        </w:rPr>
      </w:pPr>
      <w:r>
        <w:rPr>
          <w:rFonts w:ascii="ＭＳ ゴシック" w:eastAsia="ＭＳ ゴシック" w:hAnsi="ＭＳ ゴシック" w:hint="eastAsia"/>
          <w:sz w:val="22"/>
        </w:rPr>
        <w:t>県内の各地域振興局・支庁単位で実施すること。但し，対象となる参加者がいない等特別な事情がある場合はこの限りではない。</w:t>
      </w:r>
    </w:p>
    <w:p w:rsidR="00694AA9" w:rsidRPr="00694AA9" w:rsidRDefault="007E6456" w:rsidP="007E6456">
      <w:pPr>
        <w:overflowPunct w:val="0"/>
        <w:ind w:leftChars="300" w:left="705" w:firstLineChars="100" w:firstLine="245"/>
        <w:textAlignment w:val="baseline"/>
        <w:rPr>
          <w:rFonts w:ascii="ＭＳ ゴシック" w:eastAsia="ＭＳ ゴシック" w:hAnsi="ＭＳ ゴシック"/>
          <w:sz w:val="22"/>
        </w:rPr>
      </w:pPr>
      <w:r>
        <w:rPr>
          <w:rFonts w:ascii="ＭＳ ゴシック" w:eastAsia="ＭＳ ゴシック" w:hAnsi="ＭＳ ゴシック" w:hint="eastAsia"/>
          <w:sz w:val="22"/>
        </w:rPr>
        <w:t>また，新型コロナウイルス感染症対策を講ずる等の理由により，集合形式による実施が困難な場合は，オンラインによる研修も可能とする。</w:t>
      </w:r>
    </w:p>
    <w:p w:rsidR="00694AA9" w:rsidRPr="00694AA9" w:rsidRDefault="00694AA9" w:rsidP="00A10B25">
      <w:pPr>
        <w:overflowPunct w:val="0"/>
        <w:ind w:leftChars="250" w:left="588" w:firstLineChars="100" w:firstLine="245"/>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なお，会場の選定に当たっては受講者が参加しやすいよう工夫すること。</w:t>
      </w:r>
    </w:p>
    <w:p w:rsidR="007E6456" w:rsidRDefault="00A10B25" w:rsidP="00A10B25">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イ</w:t>
      </w:r>
      <w:r w:rsidR="00694AA9" w:rsidRPr="00694AA9">
        <w:rPr>
          <w:rFonts w:ascii="ＭＳ ゴシック" w:eastAsia="ＭＳ ゴシック" w:hAnsi="ＭＳ ゴシック" w:hint="eastAsia"/>
          <w:sz w:val="22"/>
        </w:rPr>
        <w:t xml:space="preserve"> </w:t>
      </w:r>
      <w:r w:rsidR="00694AA9">
        <w:rPr>
          <w:rFonts w:ascii="ＭＳ ゴシック" w:eastAsia="ＭＳ ゴシック" w:hAnsi="ＭＳ ゴシック"/>
          <w:sz w:val="22"/>
        </w:rPr>
        <w:t xml:space="preserve"> </w:t>
      </w:r>
      <w:r w:rsidR="00694AA9" w:rsidRPr="00694AA9">
        <w:rPr>
          <w:rFonts w:ascii="ＭＳ ゴシック" w:eastAsia="ＭＳ ゴシック" w:hAnsi="ＭＳ ゴシック" w:hint="eastAsia"/>
          <w:sz w:val="22"/>
        </w:rPr>
        <w:t>実施回数</w:t>
      </w:r>
      <w:r w:rsidR="00694AA9">
        <w:rPr>
          <w:rFonts w:ascii="ＭＳ ゴシック" w:eastAsia="ＭＳ ゴシック" w:hAnsi="ＭＳ ゴシック" w:hint="eastAsia"/>
          <w:sz w:val="22"/>
        </w:rPr>
        <w:t xml:space="preserve"> </w:t>
      </w:r>
    </w:p>
    <w:p w:rsidR="00694AA9" w:rsidRPr="00694AA9" w:rsidRDefault="00694AA9" w:rsidP="007E6456">
      <w:pPr>
        <w:overflowPunct w:val="0"/>
        <w:ind w:firstLineChars="400" w:firstLine="98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各地域</w:t>
      </w:r>
      <w:r w:rsidR="008208F1">
        <w:rPr>
          <w:rFonts w:ascii="ＭＳ ゴシック" w:eastAsia="ＭＳ ゴシック" w:hAnsi="ＭＳ ゴシック" w:hint="eastAsia"/>
          <w:sz w:val="22"/>
        </w:rPr>
        <w:t>２</w:t>
      </w:r>
      <w:r w:rsidRPr="00694AA9">
        <w:rPr>
          <w:rFonts w:ascii="ＭＳ ゴシック" w:eastAsia="ＭＳ ゴシック" w:hAnsi="ＭＳ ゴシック" w:hint="eastAsia"/>
          <w:sz w:val="22"/>
        </w:rPr>
        <w:t>回以上</w:t>
      </w:r>
    </w:p>
    <w:p w:rsidR="00694AA9" w:rsidRPr="00694AA9" w:rsidRDefault="00A10B25" w:rsidP="00A10B25">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ウ</w:t>
      </w:r>
      <w:r w:rsidR="00694AA9">
        <w:rPr>
          <w:rFonts w:ascii="ＭＳ ゴシック" w:eastAsia="ＭＳ ゴシック" w:hAnsi="ＭＳ ゴシック"/>
          <w:sz w:val="22"/>
        </w:rPr>
        <w:t xml:space="preserve"> </w:t>
      </w:r>
      <w:r w:rsidR="00694AA9" w:rsidRPr="00694AA9">
        <w:rPr>
          <w:rFonts w:ascii="ＭＳ ゴシック" w:eastAsia="ＭＳ ゴシック" w:hAnsi="ＭＳ ゴシック" w:hint="eastAsia"/>
          <w:sz w:val="22"/>
        </w:rPr>
        <w:t xml:space="preserve"> 研修の開催日程</w:t>
      </w:r>
    </w:p>
    <w:p w:rsidR="00694AA9" w:rsidRPr="00694AA9" w:rsidRDefault="00694AA9" w:rsidP="00A10B25">
      <w:pPr>
        <w:overflowPunct w:val="0"/>
        <w:ind w:firstLineChars="400" w:firstLine="98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開催日程（時期，曜日）については，受講者が参加しやすいよう工夫すること。</w:t>
      </w:r>
    </w:p>
    <w:p w:rsidR="00694AA9" w:rsidRPr="00694AA9" w:rsidRDefault="00694AA9" w:rsidP="00AE7F66">
      <w:pPr>
        <w:overflowPunct w:val="0"/>
        <w:ind w:firstLineChars="400" w:firstLine="98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なお，研修期間の途中から参加させることは可能とすること。</w:t>
      </w:r>
    </w:p>
    <w:p w:rsidR="00694AA9" w:rsidRPr="00694AA9" w:rsidRDefault="00A10B25" w:rsidP="00A10B25">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エ</w:t>
      </w:r>
      <w:r w:rsidR="00694AA9" w:rsidRPr="00694AA9">
        <w:rPr>
          <w:rFonts w:ascii="ＭＳ ゴシック" w:eastAsia="ＭＳ ゴシック" w:hAnsi="ＭＳ ゴシック" w:hint="eastAsia"/>
          <w:sz w:val="22"/>
        </w:rPr>
        <w:t xml:space="preserve"> </w:t>
      </w:r>
      <w:r w:rsidR="00694AA9">
        <w:rPr>
          <w:rFonts w:ascii="ＭＳ ゴシック" w:eastAsia="ＭＳ ゴシック" w:hAnsi="ＭＳ ゴシック"/>
          <w:sz w:val="22"/>
        </w:rPr>
        <w:t xml:space="preserve"> </w:t>
      </w:r>
      <w:r w:rsidR="00694AA9" w:rsidRPr="00694AA9">
        <w:rPr>
          <w:rFonts w:ascii="ＭＳ ゴシック" w:eastAsia="ＭＳ ゴシック" w:hAnsi="ＭＳ ゴシック" w:hint="eastAsia"/>
          <w:sz w:val="22"/>
        </w:rPr>
        <w:t>受講料</w:t>
      </w:r>
    </w:p>
    <w:p w:rsidR="00785C6B" w:rsidRDefault="00694AA9" w:rsidP="00A10B25">
      <w:pPr>
        <w:overflowPunct w:val="0"/>
        <w:ind w:leftChars="300" w:left="705" w:firstLineChars="100" w:firstLine="245"/>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受講料は</w:t>
      </w:r>
      <w:r w:rsidR="00D83CB5">
        <w:rPr>
          <w:rFonts w:ascii="ＭＳ ゴシック" w:eastAsia="ＭＳ ゴシック" w:hAnsi="ＭＳ ゴシック" w:hint="eastAsia"/>
          <w:sz w:val="22"/>
        </w:rPr>
        <w:t>テキスト代を含め</w:t>
      </w:r>
      <w:r w:rsidRPr="00694AA9">
        <w:rPr>
          <w:rFonts w:ascii="ＭＳ ゴシック" w:eastAsia="ＭＳ ゴシック" w:hAnsi="ＭＳ ゴシック" w:hint="eastAsia"/>
          <w:sz w:val="22"/>
        </w:rPr>
        <w:t>無料とすること。ただし，研修会場までの交通費については，受講者又は介護事業所等の負担とすること。</w:t>
      </w:r>
    </w:p>
    <w:p w:rsidR="00694AA9" w:rsidRPr="00694AA9" w:rsidRDefault="00A10B25" w:rsidP="00A10B25">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オ</w:t>
      </w:r>
      <w:r w:rsidR="00694AA9" w:rsidRPr="00694AA9">
        <w:rPr>
          <w:rFonts w:ascii="ＭＳ ゴシック" w:eastAsia="ＭＳ ゴシック" w:hAnsi="ＭＳ ゴシック" w:hint="eastAsia"/>
          <w:sz w:val="22"/>
        </w:rPr>
        <w:t xml:space="preserve">　研修の概要</w:t>
      </w:r>
    </w:p>
    <w:p w:rsidR="00694AA9" w:rsidRPr="00694AA9" w:rsidRDefault="00694AA9" w:rsidP="00A10B25">
      <w:pPr>
        <w:overflowPunct w:val="0"/>
        <w:ind w:firstLineChars="300" w:firstLine="735"/>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w:t>
      </w:r>
      <w:r w:rsidR="007A7254">
        <w:rPr>
          <w:rFonts w:ascii="ＭＳ ゴシック" w:eastAsia="ＭＳ ゴシック" w:hAnsi="ＭＳ ゴシック" w:hint="eastAsia"/>
          <w:sz w:val="22"/>
        </w:rPr>
        <w:t>ｱ</w:t>
      </w:r>
      <w:r w:rsidRPr="00694AA9">
        <w:rPr>
          <w:rFonts w:ascii="ＭＳ ゴシック" w:eastAsia="ＭＳ ゴシック" w:hAnsi="ＭＳ ゴシック" w:hint="eastAsia"/>
          <w:sz w:val="22"/>
        </w:rPr>
        <w:t>) 対象者</w:t>
      </w:r>
    </w:p>
    <w:p w:rsidR="00694AA9" w:rsidRPr="00694AA9" w:rsidRDefault="00694AA9" w:rsidP="007A7254">
      <w:pPr>
        <w:overflowPunct w:val="0"/>
        <w:ind w:left="980" w:hangingChars="400" w:hanging="98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鹿児島県内で就労する介護職種の技能実習生及び介護分野における第１号特定技能外国人とする。ただし，その他</w:t>
      </w:r>
      <w:r w:rsidR="00AE7F66">
        <w:rPr>
          <w:rFonts w:ascii="ＭＳ ゴシック" w:eastAsia="ＭＳ ゴシック" w:hAnsi="ＭＳ ゴシック" w:hint="eastAsia"/>
          <w:sz w:val="22"/>
        </w:rPr>
        <w:t>の職員等については研修の参加は認めるが，参加費用は自己負担とする。</w:t>
      </w:r>
    </w:p>
    <w:p w:rsidR="00694AA9" w:rsidRPr="00694AA9" w:rsidRDefault="00694AA9" w:rsidP="00694AA9">
      <w:pPr>
        <w:overflowPunct w:val="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(ｲ)</w:t>
      </w:r>
      <w:r w:rsidRPr="00694AA9">
        <w:rPr>
          <w:rFonts w:ascii="ＭＳ ゴシック" w:eastAsia="ＭＳ ゴシック" w:hAnsi="ＭＳ ゴシック" w:hint="eastAsia"/>
          <w:sz w:val="22"/>
        </w:rPr>
        <w:t xml:space="preserve">　研修内容</w:t>
      </w:r>
    </w:p>
    <w:p w:rsidR="00694AA9" w:rsidRPr="00694AA9" w:rsidRDefault="00694AA9" w:rsidP="007A7254">
      <w:pPr>
        <w:overflowPunct w:val="0"/>
        <w:ind w:left="1103" w:hangingChars="450" w:hanging="110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 xml:space="preserve">　研修対象者が介護現場に円滑に就労・定着できるようにする観点から必要と考えられる内容（①研修対象者が各施設で学んだ介護技術の定着を目的とした復習や確認，②介護の日本語，文化の理解等）とすること。具体的なカリキュラムについては，受託者において設定すること。</w:t>
      </w:r>
    </w:p>
    <w:p w:rsidR="00694AA9" w:rsidRPr="00694AA9" w:rsidRDefault="00694AA9" w:rsidP="00AE7F66">
      <w:pPr>
        <w:overflowPunct w:val="0"/>
        <w:ind w:leftChars="500" w:left="1175" w:firstLineChars="50" w:firstLine="12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なお，</w:t>
      </w:r>
      <w:r w:rsidR="00AE7F66">
        <w:rPr>
          <w:rFonts w:ascii="ＭＳ ゴシック" w:eastAsia="ＭＳ ゴシック" w:hAnsi="ＭＳ ゴシック" w:hint="eastAsia"/>
          <w:sz w:val="22"/>
        </w:rPr>
        <w:t>集合形式での開催の際においては，</w:t>
      </w:r>
      <w:r w:rsidRPr="00694AA9">
        <w:rPr>
          <w:rFonts w:ascii="ＭＳ ゴシック" w:eastAsia="ＭＳ ゴシック" w:hAnsi="ＭＳ ゴシック" w:hint="eastAsia"/>
          <w:sz w:val="22"/>
        </w:rPr>
        <w:t>研修は講義（座学）のみならず，演習を取り入れて行うこと。</w:t>
      </w:r>
    </w:p>
    <w:p w:rsidR="00694AA9" w:rsidRPr="00694AA9" w:rsidRDefault="00694AA9" w:rsidP="00694AA9">
      <w:pPr>
        <w:overflowPunct w:val="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hint="eastAsia"/>
          <w:sz w:val="22"/>
        </w:rPr>
        <w:t xml:space="preserve">  </w:t>
      </w:r>
      <w:r w:rsidR="007A7254">
        <w:rPr>
          <w:rFonts w:ascii="ＭＳ ゴシック" w:eastAsia="ＭＳ ゴシック" w:hAnsi="ＭＳ ゴシック"/>
          <w:sz w:val="22"/>
        </w:rPr>
        <w:t xml:space="preserve">  </w:t>
      </w:r>
      <w:r w:rsidR="007A7254">
        <w:rPr>
          <w:rFonts w:ascii="ＭＳ ゴシック" w:eastAsia="ＭＳ ゴシック" w:hAnsi="ＭＳ ゴシック" w:hint="eastAsia"/>
          <w:sz w:val="22"/>
        </w:rPr>
        <w:t>(ｳ)</w:t>
      </w:r>
      <w:r w:rsidRPr="00694AA9">
        <w:rPr>
          <w:rFonts w:ascii="ＭＳ ゴシック" w:eastAsia="ＭＳ ゴシック" w:hAnsi="ＭＳ ゴシック" w:hint="eastAsia"/>
          <w:sz w:val="22"/>
        </w:rPr>
        <w:t xml:space="preserve">　研修体制</w:t>
      </w:r>
    </w:p>
    <w:p w:rsidR="00694AA9" w:rsidRPr="00694AA9" w:rsidRDefault="00694AA9" w:rsidP="007A7254">
      <w:pPr>
        <w:overflowPunct w:val="0"/>
        <w:ind w:leftChars="100" w:left="848" w:hangingChars="250" w:hanging="61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lastRenderedPageBreak/>
        <w:t xml:space="preserve">　　</w:t>
      </w:r>
      <w:r w:rsidR="007A7254">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 xml:space="preserve">　研修講師は，外国人の介護職員を対象とした研修を適切に実施することができる者を選定すること。また，必要に応じて通訳や日本語指導の専門家を配置するなど，研修対象者が効果的に学習できるような体制とすること。（個々の能力にも対応できるよう努めること。）</w:t>
      </w:r>
    </w:p>
    <w:p w:rsidR="00694AA9" w:rsidRPr="00694AA9" w:rsidRDefault="007A7254" w:rsidP="007A7254">
      <w:pPr>
        <w:overflowPunct w:val="0"/>
        <w:ind w:firstLineChars="300" w:firstLine="735"/>
        <w:textAlignment w:val="baseline"/>
        <w:rPr>
          <w:rFonts w:ascii="ＭＳ ゴシック" w:eastAsia="ＭＳ ゴシック" w:hAnsi="ＭＳ ゴシック"/>
          <w:sz w:val="22"/>
        </w:rPr>
      </w:pPr>
      <w:r>
        <w:rPr>
          <w:rFonts w:ascii="ＭＳ ゴシック" w:eastAsia="ＭＳ ゴシック" w:hAnsi="ＭＳ ゴシック" w:hint="eastAsia"/>
          <w:sz w:val="22"/>
        </w:rPr>
        <w:t>(ｴ)</w:t>
      </w:r>
      <w:r w:rsidR="00694AA9" w:rsidRPr="00694AA9">
        <w:rPr>
          <w:rFonts w:ascii="ＭＳ ゴシック" w:eastAsia="ＭＳ ゴシック" w:hAnsi="ＭＳ ゴシック" w:hint="eastAsia"/>
          <w:sz w:val="22"/>
        </w:rPr>
        <w:t xml:space="preserve">　研修成果等の確認</w:t>
      </w:r>
    </w:p>
    <w:p w:rsidR="00694AA9" w:rsidRPr="00694AA9" w:rsidRDefault="00694AA9" w:rsidP="007A7254">
      <w:pPr>
        <w:overflowPunct w:val="0"/>
        <w:ind w:left="1103" w:hangingChars="450" w:hanging="110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研修の実施に当たっては，研修のねらい，到達目標，修得する技能等をあらかじめ明確にしておくこと。また，研修の開始時と終了時に確認テストを実施するとともに，研修対象者への受講アンケート等により，受講者の研修成果や今後の改善点を把握するための取組を行うこと。</w:t>
      </w:r>
    </w:p>
    <w:p w:rsidR="00694AA9" w:rsidRPr="00694AA9" w:rsidRDefault="00694AA9" w:rsidP="00694AA9">
      <w:pPr>
        <w:overflowPunct w:val="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(ｵ)</w:t>
      </w:r>
      <w:r w:rsidRPr="00694AA9">
        <w:rPr>
          <w:rFonts w:ascii="ＭＳ ゴシック" w:eastAsia="ＭＳ ゴシック" w:hAnsi="ＭＳ ゴシック" w:hint="eastAsia"/>
          <w:sz w:val="22"/>
        </w:rPr>
        <w:t xml:space="preserve">　研修教材</w:t>
      </w:r>
    </w:p>
    <w:p w:rsidR="00AE7F66" w:rsidRDefault="00694AA9" w:rsidP="00CB7A54">
      <w:pPr>
        <w:overflowPunct w:val="0"/>
        <w:ind w:left="1103" w:hangingChars="450" w:hanging="110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Pr="00694AA9">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007A7254">
        <w:rPr>
          <w:rFonts w:ascii="ＭＳ ゴシック" w:eastAsia="ＭＳ ゴシック" w:hAnsi="ＭＳ ゴシック"/>
          <w:sz w:val="22"/>
        </w:rPr>
        <w:t xml:space="preserve"> </w:t>
      </w:r>
      <w:r w:rsidRPr="00694AA9">
        <w:rPr>
          <w:rFonts w:ascii="ＭＳ ゴシック" w:eastAsia="ＭＳ ゴシック" w:hAnsi="ＭＳ ゴシック" w:hint="eastAsia"/>
          <w:sz w:val="22"/>
        </w:rPr>
        <w:t>研修教材は，介護や日本語の専門家の意見を踏まえて，効果的な学習ができるよう配慮すること。</w:t>
      </w:r>
    </w:p>
    <w:p w:rsidR="00694AA9" w:rsidRPr="00694AA9" w:rsidRDefault="007A7254" w:rsidP="007A7254">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カ</w:t>
      </w:r>
      <w:r w:rsidR="00694AA9" w:rsidRPr="00694AA9">
        <w:rPr>
          <w:rFonts w:ascii="ＭＳ ゴシック" w:eastAsia="ＭＳ ゴシック" w:hAnsi="ＭＳ ゴシック" w:hint="eastAsia"/>
          <w:sz w:val="22"/>
        </w:rPr>
        <w:t xml:space="preserve">　介護事業所等への周知，受講者の決定</w:t>
      </w:r>
    </w:p>
    <w:p w:rsidR="00694AA9" w:rsidRPr="00694AA9" w:rsidRDefault="00694AA9" w:rsidP="00D83CB5">
      <w:pPr>
        <w:overflowPunct w:val="0"/>
        <w:ind w:firstLineChars="300" w:firstLine="735"/>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w:t>
      </w:r>
      <w:r w:rsidR="007A7254">
        <w:rPr>
          <w:rFonts w:ascii="ＭＳ ゴシック" w:eastAsia="ＭＳ ゴシック" w:hAnsi="ＭＳ ゴシック" w:hint="eastAsia"/>
          <w:sz w:val="22"/>
        </w:rPr>
        <w:t>ｱ</w:t>
      </w:r>
      <w:r w:rsidRPr="00694AA9">
        <w:rPr>
          <w:rFonts w:ascii="ＭＳ ゴシック" w:eastAsia="ＭＳ ゴシック" w:hAnsi="ＭＳ ゴシック" w:hint="eastAsia"/>
          <w:sz w:val="22"/>
        </w:rPr>
        <w:t>)</w:t>
      </w:r>
      <w:r w:rsidR="00785C6B">
        <w:rPr>
          <w:rFonts w:ascii="ＭＳ ゴシック" w:eastAsia="ＭＳ ゴシック" w:hAnsi="ＭＳ ゴシック"/>
          <w:sz w:val="22"/>
        </w:rPr>
        <w:t xml:space="preserve"> </w:t>
      </w:r>
      <w:r w:rsidRPr="00694AA9">
        <w:rPr>
          <w:rFonts w:ascii="ＭＳ ゴシック" w:eastAsia="ＭＳ ゴシック" w:hAnsi="ＭＳ ゴシック" w:hint="eastAsia"/>
          <w:sz w:val="22"/>
        </w:rPr>
        <w:t xml:space="preserve"> 受託者は，県内の介護事業所等に対して研修の開催について周知すること。</w:t>
      </w:r>
    </w:p>
    <w:p w:rsidR="00AE7F66" w:rsidRDefault="00694AA9" w:rsidP="00AE7F66">
      <w:pPr>
        <w:overflowPunct w:val="0"/>
        <w:ind w:firstLineChars="300" w:firstLine="735"/>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w:t>
      </w:r>
      <w:r w:rsidR="007A7254">
        <w:rPr>
          <w:rFonts w:ascii="ＭＳ ゴシック" w:eastAsia="ＭＳ ゴシック" w:hAnsi="ＭＳ ゴシック" w:hint="eastAsia"/>
          <w:sz w:val="22"/>
        </w:rPr>
        <w:t>ｲ</w:t>
      </w:r>
      <w:r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sz w:val="22"/>
        </w:rPr>
        <w:t xml:space="preserve"> </w:t>
      </w:r>
      <w:r w:rsidRPr="00694AA9">
        <w:rPr>
          <w:rFonts w:ascii="ＭＳ ゴシック" w:eastAsia="ＭＳ ゴシック" w:hAnsi="ＭＳ ゴシック" w:hint="eastAsia"/>
          <w:sz w:val="22"/>
        </w:rPr>
        <w:t>受託者は，介護事業所から</w:t>
      </w:r>
      <w:r w:rsidR="00D83CB5">
        <w:rPr>
          <w:rFonts w:ascii="ＭＳ ゴシック" w:eastAsia="ＭＳ ゴシック" w:hAnsi="ＭＳ ゴシック" w:hint="eastAsia"/>
          <w:sz w:val="22"/>
        </w:rPr>
        <w:t>受講</w:t>
      </w:r>
      <w:r w:rsidRPr="00694AA9">
        <w:rPr>
          <w:rFonts w:ascii="ＭＳ ゴシック" w:eastAsia="ＭＳ ゴシック" w:hAnsi="ＭＳ ゴシック" w:hint="eastAsia"/>
          <w:sz w:val="22"/>
        </w:rPr>
        <w:t>申込みのあった者について，受講の日程と会</w:t>
      </w:r>
    </w:p>
    <w:p w:rsidR="00694AA9" w:rsidRPr="007A7254" w:rsidRDefault="00694AA9" w:rsidP="00AE7F66">
      <w:pPr>
        <w:overflowPunct w:val="0"/>
        <w:ind w:firstLineChars="450" w:firstLine="110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場を決定し，介護事業所等へ通知すること。</w:t>
      </w:r>
    </w:p>
    <w:p w:rsidR="00694AA9" w:rsidRPr="00694AA9" w:rsidRDefault="007A7254" w:rsidP="007A7254">
      <w:pPr>
        <w:overflowPunct w:val="0"/>
        <w:ind w:firstLineChars="200" w:firstLine="490"/>
        <w:textAlignment w:val="baseline"/>
        <w:rPr>
          <w:rFonts w:ascii="ＭＳ ゴシック" w:eastAsia="ＭＳ ゴシック" w:hAnsi="ＭＳ ゴシック"/>
          <w:sz w:val="22"/>
        </w:rPr>
      </w:pPr>
      <w:r>
        <w:rPr>
          <w:rFonts w:ascii="ＭＳ ゴシック" w:eastAsia="ＭＳ ゴシック" w:hAnsi="ＭＳ ゴシック" w:hint="eastAsia"/>
          <w:sz w:val="22"/>
        </w:rPr>
        <w:t>キ</w:t>
      </w:r>
      <w:r w:rsidR="00694AA9" w:rsidRPr="00694AA9">
        <w:rPr>
          <w:rFonts w:ascii="ＭＳ ゴシック" w:eastAsia="ＭＳ ゴシック" w:hAnsi="ＭＳ ゴシック" w:hint="eastAsia"/>
          <w:sz w:val="22"/>
        </w:rPr>
        <w:t xml:space="preserve">　経費の支払い</w:t>
      </w:r>
    </w:p>
    <w:p w:rsidR="00694AA9" w:rsidRPr="00694AA9" w:rsidRDefault="00785C6B" w:rsidP="00694AA9">
      <w:pPr>
        <w:overflowPunct w:val="0"/>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A7254">
        <w:rPr>
          <w:rFonts w:ascii="ＭＳ ゴシック" w:eastAsia="ＭＳ ゴシック" w:hAnsi="ＭＳ ゴシック" w:hint="eastAsia"/>
          <w:sz w:val="22"/>
        </w:rPr>
        <w:t xml:space="preserve">　　</w:t>
      </w:r>
      <w:r w:rsidR="00694AA9" w:rsidRPr="00694AA9">
        <w:rPr>
          <w:rFonts w:ascii="ＭＳ ゴシック" w:eastAsia="ＭＳ ゴシック" w:hAnsi="ＭＳ ゴシック" w:hint="eastAsia"/>
          <w:sz w:val="22"/>
        </w:rPr>
        <w:t>委託事業を実施するために必要な次の経費については，受託者が支払うこと。</w:t>
      </w:r>
    </w:p>
    <w:p w:rsidR="00694AA9" w:rsidRPr="00694AA9" w:rsidRDefault="00785C6B" w:rsidP="007A7254">
      <w:pPr>
        <w:overflowPunct w:val="0"/>
        <w:ind w:firstLineChars="250" w:firstLine="613"/>
        <w:textAlignment w:val="baseline"/>
        <w:rPr>
          <w:rFonts w:ascii="ＭＳ ゴシック" w:eastAsia="ＭＳ ゴシック" w:hAnsi="ＭＳ ゴシック"/>
          <w:sz w:val="22"/>
        </w:rPr>
      </w:pPr>
      <w:r>
        <w:rPr>
          <w:rFonts w:ascii="ＭＳ ゴシック" w:eastAsia="ＭＳ ゴシック" w:hAnsi="ＭＳ ゴシック"/>
          <w:sz w:val="22"/>
        </w:rPr>
        <w:t>(</w:t>
      </w:r>
      <w:r w:rsidR="007A7254">
        <w:rPr>
          <w:rFonts w:ascii="ＭＳ ゴシック" w:eastAsia="ＭＳ ゴシック" w:hAnsi="ＭＳ ゴシック" w:hint="eastAsia"/>
          <w:sz w:val="22"/>
        </w:rPr>
        <w:t>ｱ</w:t>
      </w:r>
      <w:r>
        <w:rPr>
          <w:rFonts w:ascii="ＭＳ ゴシック" w:eastAsia="ＭＳ ゴシック" w:hAnsi="ＭＳ ゴシック"/>
          <w:sz w:val="22"/>
        </w:rPr>
        <w:t>)</w:t>
      </w:r>
      <w:r w:rsidR="00694AA9" w:rsidRPr="00694AA9">
        <w:rPr>
          <w:rFonts w:ascii="ＭＳ ゴシック" w:eastAsia="ＭＳ ゴシック" w:hAnsi="ＭＳ ゴシック" w:hint="eastAsia"/>
          <w:sz w:val="22"/>
        </w:rPr>
        <w:t xml:space="preserve">　会場借上料，講師への謝金及び交通費，教材等の経費</w:t>
      </w:r>
    </w:p>
    <w:p w:rsidR="00694AA9" w:rsidRPr="00694AA9" w:rsidRDefault="00785C6B" w:rsidP="007A7254">
      <w:pPr>
        <w:overflowPunct w:val="0"/>
        <w:ind w:firstLineChars="250" w:firstLine="613"/>
        <w:textAlignment w:val="baseline"/>
        <w:rPr>
          <w:rFonts w:ascii="ＭＳ ゴシック" w:eastAsia="ＭＳ ゴシック" w:hAnsi="ＭＳ ゴシック"/>
          <w:sz w:val="22"/>
        </w:rPr>
      </w:pPr>
      <w:r>
        <w:rPr>
          <w:rFonts w:ascii="ＭＳ ゴシック" w:eastAsia="ＭＳ ゴシック" w:hAnsi="ＭＳ ゴシック"/>
          <w:sz w:val="22"/>
        </w:rPr>
        <w:t>(</w:t>
      </w:r>
      <w:r w:rsidR="007A7254">
        <w:rPr>
          <w:rFonts w:ascii="ＭＳ ゴシック" w:eastAsia="ＭＳ ゴシック" w:hAnsi="ＭＳ ゴシック" w:hint="eastAsia"/>
          <w:sz w:val="22"/>
        </w:rPr>
        <w:t>ｲ</w:t>
      </w:r>
      <w:r>
        <w:rPr>
          <w:rFonts w:ascii="ＭＳ ゴシック" w:eastAsia="ＭＳ ゴシック" w:hAnsi="ＭＳ ゴシック"/>
          <w:sz w:val="22"/>
        </w:rPr>
        <w:t xml:space="preserve">)  </w:t>
      </w:r>
      <w:r w:rsidR="00694AA9" w:rsidRPr="00694AA9">
        <w:rPr>
          <w:rFonts w:ascii="ＭＳ ゴシック" w:eastAsia="ＭＳ ゴシック" w:hAnsi="ＭＳ ゴシック" w:hint="eastAsia"/>
          <w:sz w:val="22"/>
        </w:rPr>
        <w:t>介護事業所等への周知・受講者の決定等に係る事務経費</w:t>
      </w:r>
    </w:p>
    <w:p w:rsidR="00694AA9" w:rsidRPr="00694AA9" w:rsidRDefault="00694AA9" w:rsidP="00694AA9">
      <w:pPr>
        <w:overflowPunct w:val="0"/>
        <w:textAlignment w:val="baseline"/>
        <w:rPr>
          <w:rFonts w:ascii="ＭＳ ゴシック" w:eastAsia="ＭＳ ゴシック" w:hAnsi="ＭＳ ゴシック"/>
          <w:sz w:val="22"/>
        </w:rPr>
      </w:pPr>
    </w:p>
    <w:p w:rsidR="00694AA9" w:rsidRPr="00694AA9" w:rsidRDefault="007A7254" w:rsidP="00694AA9">
      <w:pPr>
        <w:overflowPunct w:val="0"/>
        <w:textAlignment w:val="baseline"/>
        <w:rPr>
          <w:rFonts w:ascii="ＭＳ ゴシック" w:eastAsia="ＭＳ ゴシック" w:hAnsi="ＭＳ ゴシック"/>
          <w:sz w:val="22"/>
        </w:rPr>
      </w:pPr>
      <w:r>
        <w:rPr>
          <w:rFonts w:ascii="ＭＳ ゴシック" w:eastAsia="ＭＳ ゴシック" w:hAnsi="ＭＳ ゴシック" w:hint="eastAsia"/>
          <w:sz w:val="22"/>
        </w:rPr>
        <w:t>３</w:t>
      </w:r>
      <w:r w:rsidR="00694AA9" w:rsidRPr="00694AA9">
        <w:rPr>
          <w:rFonts w:ascii="ＭＳ ゴシック" w:eastAsia="ＭＳ ゴシック" w:hAnsi="ＭＳ ゴシック" w:hint="eastAsia"/>
          <w:sz w:val="22"/>
        </w:rPr>
        <w:t xml:space="preserve"> </w:t>
      </w:r>
      <w:r w:rsidR="00785C6B">
        <w:rPr>
          <w:rFonts w:ascii="ＭＳ ゴシック" w:eastAsia="ＭＳ ゴシック" w:hAnsi="ＭＳ ゴシック"/>
          <w:sz w:val="22"/>
        </w:rPr>
        <w:t xml:space="preserve"> </w:t>
      </w:r>
      <w:r w:rsidR="00694AA9" w:rsidRPr="00694AA9">
        <w:rPr>
          <w:rFonts w:ascii="ＭＳ ゴシック" w:eastAsia="ＭＳ ゴシック" w:hAnsi="ＭＳ ゴシック" w:hint="eastAsia"/>
          <w:sz w:val="22"/>
        </w:rPr>
        <w:t>対象経費</w:t>
      </w:r>
    </w:p>
    <w:p w:rsidR="00694AA9" w:rsidRPr="00694AA9" w:rsidRDefault="00694AA9" w:rsidP="00785C6B">
      <w:pPr>
        <w:overflowPunct w:val="0"/>
        <w:ind w:leftChars="150" w:left="353" w:firstLineChars="50" w:firstLine="123"/>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報酬,賃金,共済費,報償費,旅費,需用費（消耗品費，燃料費，食料費，印刷製本費，光熱水費），会議費，役務費（雑役務費，通信運搬費，手数料，広告料，保険料），使用料，賃借料，備品購入費</w:t>
      </w:r>
    </w:p>
    <w:p w:rsidR="008952AB" w:rsidRDefault="00694AA9" w:rsidP="00785C6B">
      <w:pPr>
        <w:numPr>
          <w:ilvl w:val="0"/>
          <w:numId w:val="11"/>
        </w:numPr>
        <w:overflowPunct w:val="0"/>
        <w:textAlignment w:val="baseline"/>
        <w:rPr>
          <w:rFonts w:ascii="ＭＳ ゴシック" w:eastAsia="ＭＳ ゴシック" w:hAnsi="ＭＳ ゴシック"/>
          <w:sz w:val="22"/>
        </w:rPr>
      </w:pPr>
      <w:r w:rsidRPr="00694AA9">
        <w:rPr>
          <w:rFonts w:ascii="ＭＳ ゴシック" w:eastAsia="ＭＳ ゴシック" w:hAnsi="ＭＳ ゴシック" w:hint="eastAsia"/>
          <w:sz w:val="22"/>
        </w:rPr>
        <w:t>当該事業のみで使用することが特定できるものに限る</w:t>
      </w:r>
    </w:p>
    <w:p w:rsidR="008952AB" w:rsidRDefault="008952AB" w:rsidP="008952AB">
      <w:pPr>
        <w:overflowPunct w:val="0"/>
        <w:textAlignment w:val="baseline"/>
        <w:rPr>
          <w:rFonts w:ascii="ＭＳ ゴシック" w:eastAsia="ＭＳ ゴシック" w:hAnsi="ＭＳ ゴシック"/>
          <w:sz w:val="22"/>
        </w:rPr>
      </w:pPr>
    </w:p>
    <w:p w:rsidR="00E120FB" w:rsidRPr="00DD6F99" w:rsidRDefault="007A7254" w:rsidP="009A2451">
      <w:pPr>
        <w:overflowPunct w:val="0"/>
        <w:ind w:left="240" w:hanging="240"/>
        <w:textAlignment w:val="baseline"/>
        <w:rPr>
          <w:rFonts w:ascii="ＭＳ ゴシック" w:eastAsia="ＭＳ ゴシック" w:hAnsi="Times New Roman"/>
          <w:spacing w:val="12"/>
          <w:kern w:val="0"/>
          <w:sz w:val="22"/>
        </w:rPr>
      </w:pPr>
      <w:r>
        <w:rPr>
          <w:rFonts w:ascii="ＭＳ ゴシック" w:eastAsia="ＭＳ ゴシック" w:hAnsi="Times New Roman" w:hint="eastAsia"/>
          <w:spacing w:val="12"/>
          <w:kern w:val="0"/>
          <w:sz w:val="22"/>
        </w:rPr>
        <w:t>４</w:t>
      </w:r>
      <w:r w:rsidR="00E120FB" w:rsidRPr="00DD6F99">
        <w:rPr>
          <w:rFonts w:ascii="ＭＳ ゴシック" w:eastAsia="ＭＳ ゴシック" w:hAnsi="Times New Roman" w:hint="eastAsia"/>
          <w:spacing w:val="12"/>
          <w:kern w:val="0"/>
          <w:sz w:val="22"/>
        </w:rPr>
        <w:t xml:space="preserve">　業務の報告等</w:t>
      </w:r>
    </w:p>
    <w:p w:rsidR="006C1655" w:rsidRPr="000B4577" w:rsidRDefault="00E120FB" w:rsidP="00785C6B">
      <w:pPr>
        <w:overflowPunct w:val="0"/>
        <w:ind w:left="269" w:hangingChars="100" w:hanging="269"/>
        <w:textAlignment w:val="baseline"/>
        <w:rPr>
          <w:rFonts w:ascii="ＭＳ ゴシック" w:eastAsia="ＭＳ ゴシック" w:hAnsi="Times New Roman"/>
          <w:spacing w:val="12"/>
          <w:kern w:val="0"/>
          <w:sz w:val="22"/>
        </w:rPr>
      </w:pPr>
      <w:r w:rsidRPr="00DD6F99">
        <w:rPr>
          <w:rFonts w:ascii="ＭＳ ゴシック" w:eastAsia="ＭＳ ゴシック" w:hAnsi="Times New Roman" w:hint="eastAsia"/>
          <w:spacing w:val="12"/>
          <w:kern w:val="0"/>
          <w:sz w:val="22"/>
        </w:rPr>
        <w:t xml:space="preserve">　</w:t>
      </w:r>
      <w:r w:rsidR="00856100" w:rsidRPr="00DD6F99">
        <w:rPr>
          <w:rFonts w:ascii="ＭＳ ゴシック" w:eastAsia="ＭＳ ゴシック" w:hAnsi="Times New Roman" w:hint="eastAsia"/>
          <w:spacing w:val="12"/>
          <w:kern w:val="0"/>
          <w:sz w:val="22"/>
        </w:rPr>
        <w:t xml:space="preserve">　受託者は，業務の状況及び執行管理を明らかにするため，以下の書類を</w:t>
      </w:r>
      <w:r w:rsidR="000B4577">
        <w:rPr>
          <w:rFonts w:ascii="ＭＳ ゴシック" w:eastAsia="ＭＳ ゴシック" w:hAnsi="Times New Roman" w:hint="eastAsia"/>
          <w:spacing w:val="12"/>
          <w:kern w:val="0"/>
          <w:sz w:val="22"/>
        </w:rPr>
        <w:t>県</w:t>
      </w:r>
      <w:r w:rsidR="00856100" w:rsidRPr="00DD6F99">
        <w:rPr>
          <w:rFonts w:ascii="ＭＳ ゴシック" w:eastAsia="ＭＳ ゴシック" w:hAnsi="Times New Roman" w:hint="eastAsia"/>
          <w:spacing w:val="12"/>
          <w:kern w:val="0"/>
          <w:sz w:val="22"/>
        </w:rPr>
        <w:t>に提出しなければならない。</w:t>
      </w:r>
    </w:p>
    <w:p w:rsidR="00856100" w:rsidRPr="00DD6F99" w:rsidRDefault="00856100" w:rsidP="00856100">
      <w:pPr>
        <w:overflowPunct w:val="0"/>
        <w:ind w:left="709" w:hanging="709"/>
        <w:textAlignment w:val="baseline"/>
        <w:rPr>
          <w:rFonts w:ascii="ＭＳ ゴシック" w:eastAsia="ＭＳ ゴシック" w:hAnsi="Times New Roman"/>
          <w:spacing w:val="12"/>
          <w:kern w:val="0"/>
          <w:sz w:val="22"/>
        </w:rPr>
      </w:pPr>
      <w:r w:rsidRPr="00DD6F99">
        <w:rPr>
          <w:rFonts w:ascii="Times New Roman" w:eastAsia="ＭＳ ゴシック" w:hAnsi="Times New Roman" w:cs="ＭＳ ゴシック" w:hint="eastAsia"/>
          <w:kern w:val="0"/>
          <w:sz w:val="22"/>
        </w:rPr>
        <w:t xml:space="preserve">　</w:t>
      </w:r>
      <w:r w:rsidRPr="00DD6F99">
        <w:rPr>
          <w:rFonts w:ascii="ＭＳ ゴシック" w:eastAsia="ＭＳ ゴシック" w:hAnsi="ＭＳ ゴシック" w:cs="ＭＳ ゴシック"/>
          <w:kern w:val="0"/>
          <w:sz w:val="22"/>
        </w:rPr>
        <w:t>(</w:t>
      </w:r>
      <w:r w:rsidRPr="00DD6F99">
        <w:rPr>
          <w:rFonts w:ascii="ＭＳ ゴシック" w:eastAsia="ＭＳ ゴシック" w:hAnsi="ＭＳ ゴシック" w:cs="ＭＳ ゴシック" w:hint="eastAsia"/>
          <w:kern w:val="0"/>
          <w:sz w:val="22"/>
        </w:rPr>
        <w:t>1</w:t>
      </w:r>
      <w:r w:rsidRPr="00DD6F99">
        <w:rPr>
          <w:rFonts w:ascii="ＭＳ ゴシック" w:eastAsia="ＭＳ ゴシック" w:hAnsi="ＭＳ ゴシック" w:cs="ＭＳ ゴシック"/>
          <w:kern w:val="0"/>
          <w:sz w:val="22"/>
        </w:rPr>
        <w:t>)</w:t>
      </w:r>
      <w:r w:rsidRPr="00DD6F99">
        <w:rPr>
          <w:rFonts w:ascii="Times New Roman" w:eastAsia="ＭＳ ゴシック" w:hAnsi="Times New Roman" w:cs="ＭＳ ゴシック" w:hint="eastAsia"/>
          <w:kern w:val="0"/>
          <w:sz w:val="22"/>
        </w:rPr>
        <w:t xml:space="preserve">　</w:t>
      </w:r>
      <w:r w:rsidRPr="00DD6F99">
        <w:rPr>
          <w:rFonts w:ascii="ＭＳ ゴシック" w:eastAsia="ＭＳ ゴシック" w:hAnsi="Times New Roman" w:hint="eastAsia"/>
          <w:spacing w:val="12"/>
          <w:kern w:val="0"/>
          <w:sz w:val="22"/>
        </w:rPr>
        <w:t>実績報告書の提出</w:t>
      </w:r>
    </w:p>
    <w:p w:rsidR="00856100" w:rsidRPr="00DD6F99" w:rsidRDefault="00856100" w:rsidP="00856100">
      <w:pPr>
        <w:overflowPunct w:val="0"/>
        <w:ind w:leftChars="240" w:left="849" w:hangingChars="106" w:hanging="285"/>
        <w:textAlignment w:val="baseline"/>
        <w:rPr>
          <w:rFonts w:ascii="ＭＳ ゴシック" w:eastAsia="ＭＳ ゴシック" w:hAnsi="Times New Roman"/>
          <w:spacing w:val="12"/>
          <w:kern w:val="0"/>
          <w:sz w:val="22"/>
        </w:rPr>
      </w:pPr>
      <w:r w:rsidRPr="00DD6F99">
        <w:rPr>
          <w:rFonts w:ascii="ＭＳ ゴシック" w:eastAsia="ＭＳ ゴシック" w:hAnsi="Times New Roman" w:hint="eastAsia"/>
          <w:spacing w:val="12"/>
          <w:kern w:val="0"/>
          <w:sz w:val="22"/>
        </w:rPr>
        <w:t>ア　委託業務が終了したときは，速やかに実績報告書（第２号様式）を作成し，県に提出すること。</w:t>
      </w:r>
    </w:p>
    <w:p w:rsidR="00856100" w:rsidRPr="00DD6F99" w:rsidRDefault="00856100" w:rsidP="00856100">
      <w:pPr>
        <w:overflowPunct w:val="0"/>
        <w:ind w:leftChars="240" w:left="849" w:hangingChars="106" w:hanging="285"/>
        <w:textAlignment w:val="baseline"/>
        <w:rPr>
          <w:rFonts w:ascii="ＭＳ ゴシック" w:eastAsia="ＭＳ ゴシック" w:hAnsi="Times New Roman"/>
          <w:spacing w:val="12"/>
          <w:kern w:val="0"/>
          <w:sz w:val="22"/>
        </w:rPr>
      </w:pPr>
      <w:r w:rsidRPr="00DD6F99">
        <w:rPr>
          <w:rFonts w:ascii="ＭＳ ゴシック" w:eastAsia="ＭＳ ゴシック" w:hAnsi="Times New Roman" w:hint="eastAsia"/>
          <w:spacing w:val="12"/>
          <w:kern w:val="0"/>
          <w:sz w:val="22"/>
        </w:rPr>
        <w:t>イ　実績報告書の提出にあたっては，収支報告書（第</w:t>
      </w:r>
      <w:r w:rsidR="00946757" w:rsidRPr="00DD6F99">
        <w:rPr>
          <w:rFonts w:ascii="ＭＳ ゴシック" w:eastAsia="ＭＳ ゴシック" w:hAnsi="Times New Roman" w:hint="eastAsia"/>
          <w:spacing w:val="12"/>
          <w:kern w:val="0"/>
          <w:sz w:val="22"/>
        </w:rPr>
        <w:t>３</w:t>
      </w:r>
      <w:r w:rsidR="00B47813" w:rsidRPr="00DD6F99">
        <w:rPr>
          <w:rFonts w:ascii="ＭＳ ゴシック" w:eastAsia="ＭＳ ゴシック" w:hAnsi="Times New Roman" w:hint="eastAsia"/>
          <w:spacing w:val="12"/>
          <w:kern w:val="0"/>
          <w:sz w:val="22"/>
        </w:rPr>
        <w:t>号様式</w:t>
      </w:r>
      <w:r w:rsidRPr="00DD6F99">
        <w:rPr>
          <w:rFonts w:ascii="ＭＳ ゴシック" w:eastAsia="ＭＳ ゴシック" w:hAnsi="Times New Roman" w:hint="eastAsia"/>
          <w:spacing w:val="12"/>
          <w:kern w:val="0"/>
          <w:sz w:val="22"/>
        </w:rPr>
        <w:t>）</w:t>
      </w:r>
      <w:r w:rsidR="00B47813" w:rsidRPr="00DD6F99">
        <w:rPr>
          <w:rFonts w:ascii="ＭＳ ゴシック" w:eastAsia="ＭＳ ゴシック" w:hAnsi="Times New Roman" w:hint="eastAsia"/>
          <w:spacing w:val="12"/>
          <w:kern w:val="0"/>
          <w:sz w:val="22"/>
        </w:rPr>
        <w:t>のほか，事業実績を確認できる書類を添付するものとする。</w:t>
      </w:r>
    </w:p>
    <w:p w:rsidR="000E7970" w:rsidRDefault="000E7970" w:rsidP="00AB55AF">
      <w:pPr>
        <w:overflowPunct w:val="0"/>
        <w:ind w:left="240" w:hanging="240"/>
        <w:textAlignment w:val="baseline"/>
        <w:rPr>
          <w:rFonts w:ascii="Times New Roman" w:eastAsia="ＭＳ ゴシック" w:hAnsi="Times New Roman" w:cs="ＭＳ ゴシック"/>
          <w:kern w:val="0"/>
          <w:sz w:val="22"/>
        </w:rPr>
      </w:pPr>
    </w:p>
    <w:p w:rsidR="00AB55AF" w:rsidRPr="00DD6F99" w:rsidRDefault="007A7254" w:rsidP="00AB55AF">
      <w:pPr>
        <w:overflowPunct w:val="0"/>
        <w:ind w:left="240" w:hanging="240"/>
        <w:textAlignment w:val="baseline"/>
        <w:rPr>
          <w:rFonts w:ascii="Times New Roman" w:eastAsia="ＭＳ ゴシック" w:hAnsi="Times New Roman" w:cs="ＭＳ ゴシック"/>
          <w:kern w:val="0"/>
          <w:sz w:val="22"/>
        </w:rPr>
      </w:pPr>
      <w:r>
        <w:rPr>
          <w:rFonts w:ascii="Times New Roman" w:eastAsia="ＭＳ ゴシック" w:hAnsi="Times New Roman" w:cs="ＭＳ ゴシック" w:hint="eastAsia"/>
          <w:kern w:val="0"/>
          <w:sz w:val="22"/>
        </w:rPr>
        <w:t>５</w:t>
      </w:r>
      <w:r w:rsidR="009A2451" w:rsidRPr="00DD6F99">
        <w:rPr>
          <w:rFonts w:ascii="Times New Roman" w:eastAsia="ＭＳ ゴシック" w:hAnsi="Times New Roman" w:cs="ＭＳ ゴシック" w:hint="eastAsia"/>
          <w:kern w:val="0"/>
          <w:sz w:val="22"/>
        </w:rPr>
        <w:t xml:space="preserve">　その他事業実施に当たっての留意事項</w:t>
      </w:r>
    </w:p>
    <w:p w:rsidR="0068072C" w:rsidRPr="00DD6F99" w:rsidRDefault="00D83CB5" w:rsidP="000E7970">
      <w:pPr>
        <w:overflowPunct w:val="0"/>
        <w:ind w:leftChars="50" w:left="118" w:firstLine="1"/>
        <w:jc w:val="left"/>
        <w:textAlignment w:val="baseline"/>
        <w:rPr>
          <w:rFonts w:ascii="Times New Roman" w:eastAsia="ＭＳ ゴシック" w:hAnsi="Times New Roman" w:cs="ＭＳ ゴシック"/>
          <w:kern w:val="0"/>
          <w:sz w:val="22"/>
        </w:rPr>
      </w:pPr>
      <w:r w:rsidRPr="00466A42">
        <w:rPr>
          <w:rFonts w:asciiTheme="majorEastAsia" w:eastAsiaTheme="majorEastAsia" w:hAnsiTheme="majorEastAsia" w:cs="ＭＳ ゴシック" w:hint="eastAsia"/>
          <w:kern w:val="0"/>
          <w:sz w:val="22"/>
        </w:rPr>
        <w:t xml:space="preserve"> </w:t>
      </w:r>
      <w:r>
        <w:rPr>
          <w:rFonts w:asciiTheme="majorEastAsia" w:eastAsiaTheme="majorEastAsia" w:hAnsiTheme="majorEastAsia" w:cs="ＭＳ ゴシック" w:hint="eastAsia"/>
          <w:kern w:val="0"/>
          <w:sz w:val="22"/>
        </w:rPr>
        <w:t xml:space="preserve"> </w:t>
      </w:r>
      <w:r w:rsidR="000E7970" w:rsidRPr="00466A42">
        <w:rPr>
          <w:rFonts w:asciiTheme="majorEastAsia" w:eastAsiaTheme="majorEastAsia" w:hAnsiTheme="majorEastAsia" w:cs="ＭＳ ゴシック" w:hint="eastAsia"/>
          <w:kern w:val="0"/>
          <w:sz w:val="22"/>
        </w:rPr>
        <w:t xml:space="preserve"> </w:t>
      </w:r>
      <w:r w:rsidR="0068072C" w:rsidRPr="00DD6F99">
        <w:rPr>
          <w:rFonts w:ascii="Times New Roman" w:eastAsia="ＭＳ ゴシック" w:hAnsi="Times New Roman" w:cs="ＭＳ ゴシック" w:hint="eastAsia"/>
          <w:kern w:val="0"/>
          <w:sz w:val="22"/>
        </w:rPr>
        <w:t>不正がある場合は，事業費の全部又は一部の返還を求める場合がある。</w:t>
      </w:r>
    </w:p>
    <w:p w:rsidR="001B6AB6" w:rsidRPr="000B4577" w:rsidRDefault="001B6AB6" w:rsidP="009A2451">
      <w:pPr>
        <w:overflowPunct w:val="0"/>
        <w:ind w:left="842" w:hanging="842"/>
        <w:jc w:val="left"/>
        <w:textAlignment w:val="baseline"/>
        <w:rPr>
          <w:rFonts w:ascii="ＭＳ ゴシック" w:eastAsia="ＭＳ ゴシック" w:hAnsi="Times New Roman"/>
          <w:spacing w:val="12"/>
          <w:kern w:val="0"/>
          <w:sz w:val="22"/>
        </w:rPr>
      </w:pPr>
    </w:p>
    <w:p w:rsidR="009A2451" w:rsidRPr="00DD6F99" w:rsidRDefault="007A7254" w:rsidP="009A2451">
      <w:pPr>
        <w:overflowPunct w:val="0"/>
        <w:ind w:left="240" w:hanging="240"/>
        <w:jc w:val="left"/>
        <w:textAlignment w:val="baseline"/>
        <w:rPr>
          <w:rFonts w:ascii="ＭＳ ゴシック" w:eastAsia="ＭＳ ゴシック" w:hAnsi="Times New Roman"/>
          <w:spacing w:val="12"/>
          <w:kern w:val="0"/>
          <w:sz w:val="22"/>
        </w:rPr>
      </w:pPr>
      <w:r>
        <w:rPr>
          <w:rFonts w:ascii="Times New Roman" w:eastAsia="ＭＳ ゴシック" w:hAnsi="Times New Roman" w:hint="eastAsia"/>
          <w:kern w:val="0"/>
          <w:sz w:val="22"/>
        </w:rPr>
        <w:t>６</w:t>
      </w:r>
      <w:r w:rsidR="009A2451" w:rsidRPr="00DD6F99">
        <w:rPr>
          <w:rFonts w:ascii="Times New Roman" w:eastAsia="ＭＳ ゴシック" w:hAnsi="Times New Roman" w:cs="ＭＳ ゴシック" w:hint="eastAsia"/>
          <w:kern w:val="0"/>
          <w:sz w:val="22"/>
        </w:rPr>
        <w:t xml:space="preserve">　証拠書類の整備及び保管</w:t>
      </w:r>
    </w:p>
    <w:p w:rsidR="00326AC9" w:rsidRPr="00DD6F99" w:rsidRDefault="009A2451" w:rsidP="009A2451">
      <w:pPr>
        <w:overflowPunct w:val="0"/>
        <w:ind w:left="244" w:hanging="244"/>
        <w:textAlignment w:val="baseline"/>
        <w:rPr>
          <w:rFonts w:ascii="ＭＳ ゴシック" w:eastAsia="ＭＳ ゴシック" w:hAnsi="Times New Roman" w:cs="ＭＳ ゴシック"/>
          <w:kern w:val="0"/>
          <w:sz w:val="22"/>
        </w:rPr>
      </w:pPr>
      <w:r w:rsidRPr="00DD6F99">
        <w:rPr>
          <w:rFonts w:ascii="ＭＳ ゴシック" w:eastAsia="ＭＳ ゴシック" w:hAnsi="Times New Roman" w:cs="ＭＳ ゴシック" w:hint="eastAsia"/>
          <w:kern w:val="0"/>
          <w:sz w:val="22"/>
        </w:rPr>
        <w:lastRenderedPageBreak/>
        <w:t xml:space="preserve">　　</w:t>
      </w:r>
      <w:r w:rsidR="00326AC9" w:rsidRPr="00DD6F99">
        <w:rPr>
          <w:rFonts w:ascii="ＭＳ ゴシック" w:eastAsia="ＭＳ ゴシック" w:hAnsi="Times New Roman" w:cs="ＭＳ ゴシック" w:hint="eastAsia"/>
          <w:kern w:val="0"/>
          <w:sz w:val="22"/>
        </w:rPr>
        <w:t>本事業について，事業終了後も</w:t>
      </w:r>
      <w:r w:rsidR="002A07C3" w:rsidRPr="00DD6F99">
        <w:rPr>
          <w:rFonts w:ascii="ＭＳ ゴシック" w:eastAsia="ＭＳ ゴシック" w:hAnsi="Times New Roman" w:cs="ＭＳ ゴシック" w:hint="eastAsia"/>
          <w:kern w:val="0"/>
          <w:sz w:val="22"/>
        </w:rPr>
        <w:t>含めて，今後，鹿児島県監査委員や会計検査院の検査対象となる場合が</w:t>
      </w:r>
      <w:r w:rsidR="00326AC9" w:rsidRPr="00DD6F99">
        <w:rPr>
          <w:rFonts w:ascii="ＭＳ ゴシック" w:eastAsia="ＭＳ ゴシック" w:hAnsi="Times New Roman" w:cs="ＭＳ ゴシック" w:hint="eastAsia"/>
          <w:kern w:val="0"/>
          <w:sz w:val="22"/>
        </w:rPr>
        <w:t>あるので，検査に積極的に協力するとともに，事業の報告や必要な書類の提出等の説明責任を果たすこと。</w:t>
      </w:r>
    </w:p>
    <w:p w:rsidR="009A2451" w:rsidRDefault="00326AC9" w:rsidP="00326AC9">
      <w:pPr>
        <w:overflowPunct w:val="0"/>
        <w:ind w:left="244" w:firstLineChars="100" w:firstLine="245"/>
        <w:textAlignment w:val="baseline"/>
        <w:rPr>
          <w:rFonts w:ascii="ＭＳ ゴシック" w:eastAsia="ＭＳ ゴシック" w:hAnsi="Times New Roman" w:cs="ＭＳ ゴシック"/>
          <w:kern w:val="0"/>
          <w:sz w:val="22"/>
        </w:rPr>
      </w:pPr>
      <w:r w:rsidRPr="00DD6F99">
        <w:rPr>
          <w:rFonts w:ascii="ＭＳ ゴシック" w:eastAsia="ＭＳ ゴシック" w:hAnsi="Times New Roman" w:cs="ＭＳ ゴシック" w:hint="eastAsia"/>
          <w:kern w:val="0"/>
          <w:sz w:val="22"/>
        </w:rPr>
        <w:t>また，</w:t>
      </w:r>
      <w:r w:rsidR="009A2451" w:rsidRPr="00DD6F99">
        <w:rPr>
          <w:rFonts w:ascii="ＭＳ ゴシック" w:eastAsia="ＭＳ ゴシック" w:hAnsi="Times New Roman" w:cs="ＭＳ ゴシック" w:hint="eastAsia"/>
          <w:kern w:val="0"/>
          <w:sz w:val="22"/>
        </w:rPr>
        <w:t>本事業の支出内容及び実績報告書の内容を確認できる</w:t>
      </w:r>
      <w:bookmarkStart w:id="0" w:name="_GoBack"/>
      <w:bookmarkEnd w:id="0"/>
      <w:r w:rsidR="009A2451" w:rsidRPr="00DD6F99">
        <w:rPr>
          <w:rFonts w:ascii="ＭＳ ゴシック" w:eastAsia="ＭＳ ゴシック" w:hAnsi="Times New Roman" w:cs="ＭＳ ゴシック" w:hint="eastAsia"/>
          <w:kern w:val="0"/>
          <w:sz w:val="22"/>
        </w:rPr>
        <w:t>関係書類を整備の上，事</w:t>
      </w:r>
      <w:r w:rsidRPr="00DD6F99">
        <w:rPr>
          <w:rFonts w:ascii="ＭＳ ゴシック" w:eastAsia="ＭＳ ゴシック" w:hAnsi="Times New Roman" w:cs="ＭＳ ゴシック" w:hint="eastAsia"/>
          <w:kern w:val="0"/>
          <w:sz w:val="22"/>
        </w:rPr>
        <w:t>業が完了した日の属する年度の終了後５年間は保管しておくこと</w:t>
      </w:r>
      <w:r w:rsidR="009A2451" w:rsidRPr="00DD6F99">
        <w:rPr>
          <w:rFonts w:ascii="ＭＳ ゴシック" w:eastAsia="ＭＳ ゴシック" w:hAnsi="Times New Roman" w:cs="ＭＳ ゴシック" w:hint="eastAsia"/>
          <w:kern w:val="0"/>
          <w:sz w:val="22"/>
        </w:rPr>
        <w:t>。</w:t>
      </w:r>
    </w:p>
    <w:p w:rsidR="00BC44BB" w:rsidRDefault="00BC44BB" w:rsidP="00326AC9">
      <w:pPr>
        <w:overflowPunct w:val="0"/>
        <w:ind w:left="244" w:firstLineChars="100" w:firstLine="269"/>
        <w:textAlignment w:val="baseline"/>
        <w:rPr>
          <w:rFonts w:ascii="ＭＳ ゴシック" w:eastAsia="ＭＳ ゴシック" w:hAnsi="Times New Roman"/>
          <w:spacing w:val="12"/>
          <w:kern w:val="0"/>
          <w:sz w:val="22"/>
        </w:rPr>
      </w:pPr>
    </w:p>
    <w:p w:rsidR="00BC44BB" w:rsidRPr="00DD6F99" w:rsidRDefault="00BC44BB" w:rsidP="00326AC9">
      <w:pPr>
        <w:overflowPunct w:val="0"/>
        <w:ind w:left="244" w:firstLineChars="100" w:firstLine="269"/>
        <w:textAlignment w:val="baseline"/>
        <w:rPr>
          <w:rFonts w:ascii="ＭＳ ゴシック" w:eastAsia="ＭＳ ゴシック" w:hAnsi="Times New Roman"/>
          <w:spacing w:val="12"/>
          <w:kern w:val="0"/>
          <w:sz w:val="22"/>
        </w:rPr>
      </w:pPr>
    </w:p>
    <w:sectPr w:rsidR="00BC44BB" w:rsidRPr="00DD6F99" w:rsidSect="009A2451">
      <w:pgSz w:w="11906" w:h="16838"/>
      <w:pgMar w:top="1418" w:right="1134" w:bottom="1134" w:left="1134" w:header="720" w:footer="720" w:gutter="0"/>
      <w:pgNumType w:start="1"/>
      <w:cols w:space="720"/>
      <w:noEndnote/>
      <w:docGrid w:type="linesAndChars" w:linePitch="35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34" w:rsidRDefault="009E4134" w:rsidP="009A2451">
      <w:r>
        <w:separator/>
      </w:r>
    </w:p>
  </w:endnote>
  <w:endnote w:type="continuationSeparator" w:id="0">
    <w:p w:rsidR="009E4134" w:rsidRDefault="009E4134" w:rsidP="009A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34" w:rsidRDefault="009E4134" w:rsidP="009A2451">
      <w:r>
        <w:separator/>
      </w:r>
    </w:p>
  </w:footnote>
  <w:footnote w:type="continuationSeparator" w:id="0">
    <w:p w:rsidR="009E4134" w:rsidRDefault="009E4134" w:rsidP="009A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1D"/>
    <w:multiLevelType w:val="hybridMultilevel"/>
    <w:tmpl w:val="0240C8C2"/>
    <w:lvl w:ilvl="0" w:tplc="DDA498F2">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 w15:restartNumberingAfterBreak="0">
    <w:nsid w:val="00D101E5"/>
    <w:multiLevelType w:val="hybridMultilevel"/>
    <w:tmpl w:val="A2341A98"/>
    <w:lvl w:ilvl="0" w:tplc="C812D652">
      <w:start w:val="1"/>
      <w:numFmt w:val="bullet"/>
      <w:lvlText w:val="※"/>
      <w:lvlJc w:val="left"/>
      <w:pPr>
        <w:ind w:left="973" w:hanging="360"/>
      </w:pPr>
      <w:rPr>
        <w:rFonts w:ascii="ＭＳ ゴシック" w:eastAsia="ＭＳ ゴシック" w:hAnsi="ＭＳ ゴシック" w:cs="Times New Roman" w:hint="eastAsia"/>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2" w15:restartNumberingAfterBreak="0">
    <w:nsid w:val="047822B5"/>
    <w:multiLevelType w:val="hybridMultilevel"/>
    <w:tmpl w:val="E07EDC12"/>
    <w:lvl w:ilvl="0" w:tplc="119E169C">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 w15:restartNumberingAfterBreak="0">
    <w:nsid w:val="0597126C"/>
    <w:multiLevelType w:val="hybridMultilevel"/>
    <w:tmpl w:val="FB626862"/>
    <w:lvl w:ilvl="0" w:tplc="819E04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72402"/>
    <w:multiLevelType w:val="hybridMultilevel"/>
    <w:tmpl w:val="21424184"/>
    <w:lvl w:ilvl="0" w:tplc="92DC7B5E">
      <w:start w:val="1"/>
      <w:numFmt w:val="decimal"/>
      <w:lvlText w:val="(%1)"/>
      <w:lvlJc w:val="left"/>
      <w:pPr>
        <w:ind w:left="618" w:hanging="495"/>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35107764"/>
    <w:multiLevelType w:val="hybridMultilevel"/>
    <w:tmpl w:val="14E4EA02"/>
    <w:lvl w:ilvl="0" w:tplc="A1769D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E540C9"/>
    <w:multiLevelType w:val="hybridMultilevel"/>
    <w:tmpl w:val="9A1EDD86"/>
    <w:lvl w:ilvl="0" w:tplc="4A5C337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3854292B"/>
    <w:multiLevelType w:val="hybridMultilevel"/>
    <w:tmpl w:val="B7B648AA"/>
    <w:lvl w:ilvl="0" w:tplc="434C1BAA">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41907BC7"/>
    <w:multiLevelType w:val="hybridMultilevel"/>
    <w:tmpl w:val="20F6046E"/>
    <w:lvl w:ilvl="0" w:tplc="6F360020">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9" w15:restartNumberingAfterBreak="0">
    <w:nsid w:val="680726CA"/>
    <w:multiLevelType w:val="hybridMultilevel"/>
    <w:tmpl w:val="D65C2112"/>
    <w:lvl w:ilvl="0" w:tplc="C6CC0E38">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0" w15:restartNumberingAfterBreak="0">
    <w:nsid w:val="7E264981"/>
    <w:multiLevelType w:val="hybridMultilevel"/>
    <w:tmpl w:val="8506A63E"/>
    <w:lvl w:ilvl="0" w:tplc="94E250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2"/>
  </w:num>
  <w:num w:numId="4">
    <w:abstractNumId w:val="8"/>
  </w:num>
  <w:num w:numId="5">
    <w:abstractNumId w:val="5"/>
  </w:num>
  <w:num w:numId="6">
    <w:abstractNumId w:val="10"/>
  </w:num>
  <w:num w:numId="7">
    <w:abstractNumId w:val="3"/>
  </w:num>
  <w:num w:numId="8">
    <w:abstractNumId w:val="0"/>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3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451"/>
    <w:rsid w:val="00001EB1"/>
    <w:rsid w:val="00011A3F"/>
    <w:rsid w:val="00011E39"/>
    <w:rsid w:val="00031988"/>
    <w:rsid w:val="00047026"/>
    <w:rsid w:val="000478B6"/>
    <w:rsid w:val="00057F8C"/>
    <w:rsid w:val="00067307"/>
    <w:rsid w:val="000B4577"/>
    <w:rsid w:val="000E4A8C"/>
    <w:rsid w:val="000E7970"/>
    <w:rsid w:val="000E7C86"/>
    <w:rsid w:val="000F15D9"/>
    <w:rsid w:val="000F200A"/>
    <w:rsid w:val="001219EA"/>
    <w:rsid w:val="0012660A"/>
    <w:rsid w:val="00135569"/>
    <w:rsid w:val="001421D3"/>
    <w:rsid w:val="0014233F"/>
    <w:rsid w:val="00146410"/>
    <w:rsid w:val="001566C8"/>
    <w:rsid w:val="001640B1"/>
    <w:rsid w:val="00164BE1"/>
    <w:rsid w:val="00173E60"/>
    <w:rsid w:val="00186C8E"/>
    <w:rsid w:val="00195581"/>
    <w:rsid w:val="001A0C8D"/>
    <w:rsid w:val="001B6AB6"/>
    <w:rsid w:val="001D3AD5"/>
    <w:rsid w:val="001E074B"/>
    <w:rsid w:val="00224888"/>
    <w:rsid w:val="0025151A"/>
    <w:rsid w:val="00290511"/>
    <w:rsid w:val="002A07C3"/>
    <w:rsid w:val="002B40A0"/>
    <w:rsid w:val="002C6D7F"/>
    <w:rsid w:val="002E67C6"/>
    <w:rsid w:val="002F02FA"/>
    <w:rsid w:val="00326AC9"/>
    <w:rsid w:val="00331C54"/>
    <w:rsid w:val="003B0966"/>
    <w:rsid w:val="003B70D0"/>
    <w:rsid w:val="003E3A2A"/>
    <w:rsid w:val="003F22AF"/>
    <w:rsid w:val="00411DDF"/>
    <w:rsid w:val="00412452"/>
    <w:rsid w:val="00415BAC"/>
    <w:rsid w:val="004214B8"/>
    <w:rsid w:val="00435F50"/>
    <w:rsid w:val="00466A42"/>
    <w:rsid w:val="004735B0"/>
    <w:rsid w:val="00481AB7"/>
    <w:rsid w:val="00486E8E"/>
    <w:rsid w:val="004B1962"/>
    <w:rsid w:val="004D3935"/>
    <w:rsid w:val="004F0020"/>
    <w:rsid w:val="00513E82"/>
    <w:rsid w:val="005278B3"/>
    <w:rsid w:val="00584195"/>
    <w:rsid w:val="005B4012"/>
    <w:rsid w:val="005C0E3D"/>
    <w:rsid w:val="005C1138"/>
    <w:rsid w:val="00603813"/>
    <w:rsid w:val="00643C7D"/>
    <w:rsid w:val="006501B3"/>
    <w:rsid w:val="0065683A"/>
    <w:rsid w:val="00665FDF"/>
    <w:rsid w:val="0066711D"/>
    <w:rsid w:val="00671F61"/>
    <w:rsid w:val="0068072C"/>
    <w:rsid w:val="00694AA9"/>
    <w:rsid w:val="00697367"/>
    <w:rsid w:val="006A77E2"/>
    <w:rsid w:val="006C1655"/>
    <w:rsid w:val="006C523E"/>
    <w:rsid w:val="006E3E03"/>
    <w:rsid w:val="00704A07"/>
    <w:rsid w:val="007062E2"/>
    <w:rsid w:val="00712869"/>
    <w:rsid w:val="00753464"/>
    <w:rsid w:val="00755FC3"/>
    <w:rsid w:val="007679F9"/>
    <w:rsid w:val="00775CD9"/>
    <w:rsid w:val="00785C6B"/>
    <w:rsid w:val="0079259E"/>
    <w:rsid w:val="007A7254"/>
    <w:rsid w:val="007B17BA"/>
    <w:rsid w:val="007D33EE"/>
    <w:rsid w:val="007E130F"/>
    <w:rsid w:val="007E1B21"/>
    <w:rsid w:val="007E6456"/>
    <w:rsid w:val="007F1336"/>
    <w:rsid w:val="007F6D62"/>
    <w:rsid w:val="00807DB4"/>
    <w:rsid w:val="008208F1"/>
    <w:rsid w:val="008322CC"/>
    <w:rsid w:val="00840D8F"/>
    <w:rsid w:val="00844DCD"/>
    <w:rsid w:val="00854693"/>
    <w:rsid w:val="00856100"/>
    <w:rsid w:val="00876548"/>
    <w:rsid w:val="0088644B"/>
    <w:rsid w:val="008952AB"/>
    <w:rsid w:val="008E195E"/>
    <w:rsid w:val="008F4B88"/>
    <w:rsid w:val="00916983"/>
    <w:rsid w:val="009456B2"/>
    <w:rsid w:val="00946757"/>
    <w:rsid w:val="009507CE"/>
    <w:rsid w:val="00990BF6"/>
    <w:rsid w:val="009934D8"/>
    <w:rsid w:val="009A2451"/>
    <w:rsid w:val="009C2F4D"/>
    <w:rsid w:val="009C4404"/>
    <w:rsid w:val="009D34F0"/>
    <w:rsid w:val="009D3A12"/>
    <w:rsid w:val="009D7608"/>
    <w:rsid w:val="009E4134"/>
    <w:rsid w:val="009F1B7E"/>
    <w:rsid w:val="00A10B25"/>
    <w:rsid w:val="00A2064B"/>
    <w:rsid w:val="00A212A9"/>
    <w:rsid w:val="00A30BCD"/>
    <w:rsid w:val="00A54C0C"/>
    <w:rsid w:val="00A90864"/>
    <w:rsid w:val="00AB55AF"/>
    <w:rsid w:val="00AE4C5E"/>
    <w:rsid w:val="00AE7BDE"/>
    <w:rsid w:val="00AE7F66"/>
    <w:rsid w:val="00B21A48"/>
    <w:rsid w:val="00B21AA4"/>
    <w:rsid w:val="00B234C6"/>
    <w:rsid w:val="00B3063B"/>
    <w:rsid w:val="00B47813"/>
    <w:rsid w:val="00B57D9C"/>
    <w:rsid w:val="00B71756"/>
    <w:rsid w:val="00B82A3E"/>
    <w:rsid w:val="00BA5A6D"/>
    <w:rsid w:val="00BB36CE"/>
    <w:rsid w:val="00BC2DAC"/>
    <w:rsid w:val="00BC44BB"/>
    <w:rsid w:val="00BC47F5"/>
    <w:rsid w:val="00BD1260"/>
    <w:rsid w:val="00BD3745"/>
    <w:rsid w:val="00BE1983"/>
    <w:rsid w:val="00C026E6"/>
    <w:rsid w:val="00C07D81"/>
    <w:rsid w:val="00C54EB0"/>
    <w:rsid w:val="00C61179"/>
    <w:rsid w:val="00CA03B2"/>
    <w:rsid w:val="00CB7A54"/>
    <w:rsid w:val="00CC2D3B"/>
    <w:rsid w:val="00CE0921"/>
    <w:rsid w:val="00D357D0"/>
    <w:rsid w:val="00D8239E"/>
    <w:rsid w:val="00D83CB5"/>
    <w:rsid w:val="00DD6F99"/>
    <w:rsid w:val="00DE3D92"/>
    <w:rsid w:val="00DF327E"/>
    <w:rsid w:val="00E120FB"/>
    <w:rsid w:val="00E13B71"/>
    <w:rsid w:val="00E13EC2"/>
    <w:rsid w:val="00E55AE1"/>
    <w:rsid w:val="00E57E5E"/>
    <w:rsid w:val="00E616C8"/>
    <w:rsid w:val="00E62A58"/>
    <w:rsid w:val="00E963D9"/>
    <w:rsid w:val="00EA5D56"/>
    <w:rsid w:val="00EB071A"/>
    <w:rsid w:val="00EB0EC2"/>
    <w:rsid w:val="00EB186F"/>
    <w:rsid w:val="00EF6801"/>
    <w:rsid w:val="00F01DAA"/>
    <w:rsid w:val="00F045C8"/>
    <w:rsid w:val="00F165C3"/>
    <w:rsid w:val="00F36FF5"/>
    <w:rsid w:val="00F76E87"/>
    <w:rsid w:val="00F91972"/>
    <w:rsid w:val="00F966C2"/>
    <w:rsid w:val="00FE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77E600"/>
  <w15:docId w15:val="{446EC56F-A832-4869-B95D-DF1968B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51"/>
    <w:pPr>
      <w:tabs>
        <w:tab w:val="center" w:pos="4252"/>
        <w:tab w:val="right" w:pos="8504"/>
      </w:tabs>
      <w:snapToGrid w:val="0"/>
    </w:pPr>
  </w:style>
  <w:style w:type="character" w:customStyle="1" w:styleId="a4">
    <w:name w:val="ヘッダー (文字)"/>
    <w:basedOn w:val="a0"/>
    <w:link w:val="a3"/>
    <w:uiPriority w:val="99"/>
    <w:rsid w:val="009A2451"/>
  </w:style>
  <w:style w:type="paragraph" w:styleId="a5">
    <w:name w:val="footer"/>
    <w:basedOn w:val="a"/>
    <w:link w:val="a6"/>
    <w:uiPriority w:val="99"/>
    <w:unhideWhenUsed/>
    <w:rsid w:val="009A2451"/>
    <w:pPr>
      <w:tabs>
        <w:tab w:val="center" w:pos="4252"/>
        <w:tab w:val="right" w:pos="8504"/>
      </w:tabs>
      <w:snapToGrid w:val="0"/>
    </w:pPr>
  </w:style>
  <w:style w:type="character" w:customStyle="1" w:styleId="a6">
    <w:name w:val="フッター (文字)"/>
    <w:basedOn w:val="a0"/>
    <w:link w:val="a5"/>
    <w:uiPriority w:val="99"/>
    <w:rsid w:val="009A2451"/>
  </w:style>
  <w:style w:type="paragraph" w:customStyle="1" w:styleId="a7">
    <w:name w:val="標準(太郎文書スタイル)"/>
    <w:uiPriority w:val="99"/>
    <w:rsid w:val="009A2451"/>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8">
    <w:name w:val="Balloon Text"/>
    <w:basedOn w:val="a"/>
    <w:link w:val="a9"/>
    <w:uiPriority w:val="99"/>
    <w:semiHidden/>
    <w:unhideWhenUsed/>
    <w:rsid w:val="00785C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C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EEAE-1490-44EF-B630-94295AAF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上野 佳秀</cp:lastModifiedBy>
  <cp:revision>39</cp:revision>
  <cp:lastPrinted>2019-10-22T06:31:00Z</cp:lastPrinted>
  <dcterms:created xsi:type="dcterms:W3CDTF">2014-07-23T02:16:00Z</dcterms:created>
  <dcterms:modified xsi:type="dcterms:W3CDTF">2023-07-18T13:02:00Z</dcterms:modified>
</cp:coreProperties>
</file>